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E1" w:rsidRPr="00157D0E" w:rsidRDefault="00157D0E" w:rsidP="00B17E21">
      <w:pPr>
        <w:pStyle w:val="1"/>
        <w:ind w:right="-5"/>
        <w:jc w:val="center"/>
        <w:rPr>
          <w:b/>
          <w:sz w:val="24"/>
          <w:szCs w:val="24"/>
        </w:rPr>
      </w:pPr>
      <w:r w:rsidRPr="00157D0E">
        <w:rPr>
          <w:b/>
          <w:sz w:val="24"/>
          <w:szCs w:val="24"/>
        </w:rPr>
        <w:t>ВЫПИСКА ИЗ ПРОТОКОЛА</w:t>
      </w:r>
      <w:r w:rsidR="008E2302">
        <w:rPr>
          <w:b/>
          <w:sz w:val="24"/>
          <w:szCs w:val="24"/>
        </w:rPr>
        <w:t xml:space="preserve"> </w:t>
      </w:r>
      <w:r w:rsidR="00EB62E7">
        <w:rPr>
          <w:b/>
          <w:sz w:val="24"/>
          <w:szCs w:val="24"/>
        </w:rPr>
        <w:t>№1</w:t>
      </w:r>
      <w:r w:rsidR="00D018E1" w:rsidRPr="008E2302">
        <w:rPr>
          <w:b/>
          <w:sz w:val="24"/>
          <w:szCs w:val="24"/>
        </w:rPr>
        <w:t xml:space="preserve"> от </w:t>
      </w:r>
      <w:r w:rsidR="00786D61">
        <w:rPr>
          <w:b/>
          <w:sz w:val="24"/>
          <w:szCs w:val="24"/>
        </w:rPr>
        <w:t>10 января 2024</w:t>
      </w:r>
      <w:r w:rsidR="008E2302" w:rsidRPr="008E2302">
        <w:rPr>
          <w:b/>
          <w:sz w:val="24"/>
          <w:szCs w:val="24"/>
        </w:rPr>
        <w:t xml:space="preserve"> года</w:t>
      </w:r>
    </w:p>
    <w:p w:rsidR="00D018E1" w:rsidRPr="00157D0E" w:rsidRDefault="00D018E1" w:rsidP="00D018E1">
      <w:pPr>
        <w:pStyle w:val="Style6"/>
        <w:widowControl/>
        <w:tabs>
          <w:tab w:val="left" w:pos="2050"/>
        </w:tabs>
        <w:spacing w:line="240" w:lineRule="auto"/>
        <w:ind w:firstLine="0"/>
        <w:jc w:val="center"/>
        <w:rPr>
          <w:rStyle w:val="FontStyle23"/>
          <w:sz w:val="24"/>
          <w:szCs w:val="24"/>
        </w:rPr>
      </w:pPr>
      <w:r w:rsidRPr="00157D0E">
        <w:t xml:space="preserve">заседания </w:t>
      </w:r>
      <w:r w:rsidR="00157D0E" w:rsidRPr="00157D0E">
        <w:t>комиссии по</w:t>
      </w:r>
      <w:r w:rsidRPr="00157D0E">
        <w:rPr>
          <w:rStyle w:val="FontStyle23"/>
          <w:sz w:val="24"/>
          <w:szCs w:val="24"/>
        </w:rPr>
        <w:t xml:space="preserve"> соблюдению требований к </w:t>
      </w:r>
      <w:r w:rsidR="00157D0E" w:rsidRPr="00157D0E">
        <w:rPr>
          <w:rStyle w:val="FontStyle23"/>
          <w:sz w:val="24"/>
          <w:szCs w:val="24"/>
        </w:rPr>
        <w:t>служебному (</w:t>
      </w:r>
      <w:r w:rsidRPr="00157D0E">
        <w:rPr>
          <w:rStyle w:val="FontStyle23"/>
          <w:sz w:val="24"/>
          <w:szCs w:val="24"/>
        </w:rPr>
        <w:t xml:space="preserve">должностному) поведению и регулированию конфликта интересов в </w:t>
      </w:r>
      <w:proofErr w:type="spellStart"/>
      <w:r w:rsidRPr="00157D0E">
        <w:rPr>
          <w:rStyle w:val="FontStyle23"/>
          <w:sz w:val="24"/>
          <w:szCs w:val="24"/>
        </w:rPr>
        <w:t>Мамадышском</w:t>
      </w:r>
      <w:proofErr w:type="spellEnd"/>
      <w:r w:rsidRPr="00157D0E">
        <w:rPr>
          <w:rStyle w:val="FontStyle23"/>
          <w:sz w:val="24"/>
          <w:szCs w:val="24"/>
        </w:rPr>
        <w:t xml:space="preserve"> муниципальном районе</w:t>
      </w:r>
    </w:p>
    <w:p w:rsidR="00D018E1" w:rsidRPr="00157D0E" w:rsidRDefault="00D018E1" w:rsidP="00D018E1">
      <w:pPr>
        <w:pStyle w:val="Style6"/>
        <w:widowControl/>
        <w:tabs>
          <w:tab w:val="left" w:pos="2050"/>
        </w:tabs>
        <w:spacing w:line="240" w:lineRule="auto"/>
        <w:ind w:firstLine="0"/>
        <w:jc w:val="center"/>
        <w:rPr>
          <w:rStyle w:val="FontStyle23"/>
          <w:sz w:val="24"/>
          <w:szCs w:val="24"/>
        </w:rPr>
      </w:pPr>
    </w:p>
    <w:p w:rsidR="00D018E1" w:rsidRPr="00157D0E" w:rsidRDefault="00D018E1" w:rsidP="00D018E1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D0E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D018E1" w:rsidRPr="00157D0E" w:rsidRDefault="00D018E1" w:rsidP="00D018E1">
      <w:pPr>
        <w:pStyle w:val="a3"/>
        <w:spacing w:after="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FE0B2C" w:rsidRDefault="00FE0B2C" w:rsidP="00FE0B2C">
      <w:pPr>
        <w:tabs>
          <w:tab w:val="left" w:pos="0"/>
        </w:tabs>
        <w:spacing w:after="0"/>
        <w:ind w:right="-5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5930">
        <w:rPr>
          <w:rFonts w:ascii="Times New Roman" w:hAnsi="Times New Roman" w:cs="Times New Roman"/>
          <w:sz w:val="24"/>
          <w:szCs w:val="24"/>
        </w:rPr>
        <w:t>Предложил следующую повестку дня:</w:t>
      </w:r>
    </w:p>
    <w:p w:rsidR="00786D61" w:rsidRDefault="00786D61" w:rsidP="00786D6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работы комиссии на 2024 год.</w:t>
      </w:r>
    </w:p>
    <w:p w:rsidR="00786D61" w:rsidRPr="00974A7C" w:rsidRDefault="00786D61" w:rsidP="00786D61">
      <w:pPr>
        <w:pStyle w:val="a3"/>
        <w:numPr>
          <w:ilvl w:val="0"/>
          <w:numId w:val="2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A7C">
        <w:rPr>
          <w:rFonts w:ascii="Times New Roman" w:hAnsi="Times New Roman" w:cs="Times New Roman"/>
          <w:sz w:val="24"/>
          <w:szCs w:val="24"/>
        </w:rPr>
        <w:t>Уведомление муниципального служащего Ш. о намерении выполнять иную оплачиваемую работу.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09.01.2024 г. поступило в сектор кадров и муниципальной службы отдела организационной работы Совета муниципального района 09.01.2024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4D"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 w:rsidRPr="004F014D"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 w:rsidRPr="004F014D">
        <w:rPr>
          <w:rFonts w:ascii="Times New Roman" w:hAnsi="Times New Roman" w:cs="Times New Roman"/>
          <w:sz w:val="24"/>
          <w:szCs w:val="24"/>
        </w:rPr>
        <w:t xml:space="preserve"> муниципальном районе 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4F014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09.01.2024г.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Pr="00974A7C" w:rsidRDefault="00786D61" w:rsidP="00786D61">
      <w:pPr>
        <w:pStyle w:val="a3"/>
        <w:numPr>
          <w:ilvl w:val="0"/>
          <w:numId w:val="2"/>
        </w:numPr>
        <w:spacing w:after="0" w:line="240" w:lineRule="auto"/>
        <w:ind w:left="0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A7C">
        <w:rPr>
          <w:rFonts w:ascii="Times New Roman" w:hAnsi="Times New Roman" w:cs="Times New Roman"/>
          <w:sz w:val="24"/>
          <w:szCs w:val="24"/>
        </w:rPr>
        <w:t>Уведомление о заключении трудового договора с гражданином, замещавшим должность муниципальной службы.</w:t>
      </w:r>
    </w:p>
    <w:p w:rsidR="00786D61" w:rsidRPr="00974A7C" w:rsidRDefault="00786D61" w:rsidP="00786D61">
      <w:pPr>
        <w:tabs>
          <w:tab w:val="left" w:pos="0"/>
        </w:tabs>
        <w:spacing w:after="240" w:line="240" w:lineRule="auto"/>
        <w:ind w:right="-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7C">
        <w:rPr>
          <w:rFonts w:ascii="Times New Roman" w:hAnsi="Times New Roman" w:cs="Times New Roman"/>
          <w:sz w:val="24"/>
          <w:szCs w:val="24"/>
        </w:rPr>
        <w:t xml:space="preserve">Уведомление от </w:t>
      </w:r>
      <w:r>
        <w:rPr>
          <w:rFonts w:ascii="Times New Roman" w:hAnsi="Times New Roman" w:cs="Times New Roman"/>
          <w:sz w:val="24"/>
          <w:szCs w:val="24"/>
        </w:rPr>
        <w:t>23.12.2023</w:t>
      </w:r>
      <w:r w:rsidRPr="00974A7C">
        <w:rPr>
          <w:rFonts w:ascii="Times New Roman" w:hAnsi="Times New Roman" w:cs="Times New Roman"/>
          <w:sz w:val="24"/>
          <w:szCs w:val="24"/>
        </w:rPr>
        <w:t xml:space="preserve"> г. поступило в сектор кадров и муниципальной службы отдела организационной работы Совета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25.12.2023</w:t>
      </w:r>
      <w:r w:rsidRPr="00974A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6D61" w:rsidRDefault="00786D61" w:rsidP="00786D61">
      <w:pPr>
        <w:tabs>
          <w:tab w:val="left" w:pos="0"/>
        </w:tabs>
        <w:spacing w:after="240" w:line="240" w:lineRule="auto"/>
        <w:ind w:right="-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7C"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 w:rsidRPr="00974A7C"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 w:rsidRPr="00974A7C">
        <w:rPr>
          <w:rFonts w:ascii="Times New Roman" w:hAnsi="Times New Roman" w:cs="Times New Roman"/>
          <w:sz w:val="24"/>
          <w:szCs w:val="24"/>
        </w:rPr>
        <w:t xml:space="preserve"> муниципальном районе - №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4A7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25.12.2023</w:t>
      </w:r>
      <w:r w:rsidRPr="00974A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6D61" w:rsidRPr="00974A7C" w:rsidRDefault="00786D61" w:rsidP="00786D61">
      <w:pPr>
        <w:pStyle w:val="a3"/>
        <w:numPr>
          <w:ilvl w:val="0"/>
          <w:numId w:val="2"/>
        </w:numPr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A7C">
        <w:rPr>
          <w:rFonts w:ascii="Times New Roman" w:hAnsi="Times New Roman" w:cs="Times New Roman"/>
          <w:sz w:val="24"/>
          <w:szCs w:val="24"/>
        </w:rPr>
        <w:t>Уведомление о заключении трудового договора с гражданином, замещавшим должность муниципальной службы.</w:t>
      </w:r>
    </w:p>
    <w:p w:rsidR="00786D61" w:rsidRPr="00974A7C" w:rsidRDefault="00786D61" w:rsidP="00786D61">
      <w:pPr>
        <w:tabs>
          <w:tab w:val="left" w:pos="0"/>
        </w:tabs>
        <w:spacing w:after="240" w:line="240" w:lineRule="auto"/>
        <w:ind w:right="-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7C">
        <w:rPr>
          <w:rFonts w:ascii="Times New Roman" w:hAnsi="Times New Roman" w:cs="Times New Roman"/>
          <w:sz w:val="24"/>
          <w:szCs w:val="24"/>
        </w:rPr>
        <w:t xml:space="preserve">Уведомление от </w:t>
      </w:r>
      <w:r>
        <w:rPr>
          <w:rFonts w:ascii="Times New Roman" w:hAnsi="Times New Roman" w:cs="Times New Roman"/>
          <w:sz w:val="24"/>
          <w:szCs w:val="24"/>
        </w:rPr>
        <w:t>22.12</w:t>
      </w:r>
      <w:r w:rsidRPr="00974A7C">
        <w:rPr>
          <w:rFonts w:ascii="Times New Roman" w:hAnsi="Times New Roman" w:cs="Times New Roman"/>
          <w:sz w:val="24"/>
          <w:szCs w:val="24"/>
        </w:rPr>
        <w:t xml:space="preserve">.2023 г. поступило в сектор кадров и муниципальной службы отдела организационной работы Совета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>09.01.2024</w:t>
      </w:r>
      <w:r w:rsidRPr="00974A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6D61" w:rsidRDefault="00786D61" w:rsidP="00786D61">
      <w:pPr>
        <w:tabs>
          <w:tab w:val="left" w:pos="0"/>
        </w:tabs>
        <w:spacing w:after="240" w:line="240" w:lineRule="auto"/>
        <w:ind w:right="-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A7C"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 w:rsidRPr="00974A7C"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 w:rsidRPr="00974A7C">
        <w:rPr>
          <w:rFonts w:ascii="Times New Roman" w:hAnsi="Times New Roman" w:cs="Times New Roman"/>
          <w:sz w:val="24"/>
          <w:szCs w:val="24"/>
        </w:rPr>
        <w:t xml:space="preserve"> муниципальном районе - № 1 от </w:t>
      </w:r>
      <w:r>
        <w:rPr>
          <w:rFonts w:ascii="Times New Roman" w:hAnsi="Times New Roman" w:cs="Times New Roman"/>
          <w:sz w:val="24"/>
          <w:szCs w:val="24"/>
        </w:rPr>
        <w:t>09.01.2024</w:t>
      </w:r>
      <w:r w:rsidRPr="00974A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6D61" w:rsidRDefault="00786D61" w:rsidP="00786D61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руководителю Исполнительного комитета муниципального района Республики Татарстан муниципальным служащим Н.  о намерении выполнять иную оплачиваемую работу в составе участковой избирательной комиссии</w:t>
      </w:r>
      <w:r w:rsidRPr="0060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председателя УИК №1868.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10.01.2024 г.</w:t>
      </w:r>
      <w:r w:rsidRPr="0090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поступило в сектор кадров и муниципальной службы отдела организационной работы Совета муниципального района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 2 от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786D61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руководителю Исполнительного комитета </w:t>
      </w:r>
      <w:r w:rsidR="00895526">
        <w:rPr>
          <w:rFonts w:ascii="Times New Roman" w:hAnsi="Times New Roman" w:cs="Times New Roman"/>
          <w:sz w:val="24"/>
          <w:szCs w:val="24"/>
        </w:rPr>
        <w:softHyphen/>
      </w:r>
      <w:r w:rsidR="00895526">
        <w:rPr>
          <w:rFonts w:ascii="Times New Roman" w:hAnsi="Times New Roman" w:cs="Times New Roman"/>
          <w:sz w:val="24"/>
          <w:szCs w:val="24"/>
        </w:rPr>
        <w:softHyphen/>
      </w:r>
      <w:r w:rsidR="00895526">
        <w:rPr>
          <w:rFonts w:ascii="Times New Roman" w:hAnsi="Times New Roman" w:cs="Times New Roman"/>
          <w:sz w:val="24"/>
          <w:szCs w:val="24"/>
        </w:rPr>
        <w:softHyphen/>
        <w:t xml:space="preserve">___ </w:t>
      </w:r>
      <w:r>
        <w:rPr>
          <w:rFonts w:ascii="Times New Roman" w:hAnsi="Times New Roman" w:cs="Times New Roman"/>
          <w:sz w:val="24"/>
          <w:szCs w:val="24"/>
        </w:rPr>
        <w:t>сельского поселения муниципального района Республики Татарстан муниципальным служащим К. о намерении выполнять иную оплачиваемую работу в составе участковой избирательной комиссии</w:t>
      </w:r>
      <w:r w:rsidRPr="0060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члена УИК №1849.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10.01.2024 г.</w:t>
      </w:r>
      <w:r w:rsidRPr="0090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поступило в сектор кадров и муниципальной службы отдела организационной работы Совета муниципального района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поведению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 18 от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786D61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руководителю Исполнительного комитета </w:t>
      </w:r>
      <w:r w:rsidR="0089552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района Республики Татарстан муниципальным служащим В. о намерении выполнять иную оплачиваемую работу в составе участковой избирательной комиссии</w:t>
      </w:r>
      <w:r w:rsidRPr="0060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председателя УИК №1853.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10.01.2024 г.</w:t>
      </w:r>
      <w:r w:rsidRPr="0090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поступило в сектор кадров и муниципальной службы отдела организационной работы Совета муниципального района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 3 от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786D61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руководителю Исполнительного комитета муниципального района Республики Татарстан муниципальным служащим Х. о намерении выполнять иную оплачиваемую работу в составе участковой избирательной комиссии</w:t>
      </w:r>
      <w:r w:rsidRPr="0060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члена УИК №1853.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10.01.2024 г.</w:t>
      </w:r>
      <w:r w:rsidRPr="0090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поступило в сектор кадров и муниципальной службы отдела организационной работы Совета муниципального района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 4 от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786D61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руководителю Исполнительного комитета</w:t>
      </w:r>
      <w:r w:rsidRPr="00397775">
        <w:rPr>
          <w:rFonts w:ascii="Times New Roman" w:hAnsi="Times New Roman" w:cs="Times New Roman"/>
          <w:sz w:val="24"/>
          <w:szCs w:val="24"/>
        </w:rPr>
        <w:t xml:space="preserve"> </w:t>
      </w:r>
      <w:r w:rsidR="00895526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сельского поселения муниципального района Республики Татарстан муниципальным служащим С. о намерении выполнять иную оплачиваемую работу в составе участковой избирательной комиссии</w:t>
      </w:r>
      <w:r w:rsidRPr="0060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члена УИК №1878.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10.01.2024 г.</w:t>
      </w:r>
      <w:r w:rsidRPr="0090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поступило в сектор кадров и муниципальной службы отдела организационной работы Совета муниципального района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 5 от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786D61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руководителю Исполнительного комитета</w:t>
      </w:r>
      <w:r w:rsidRPr="00397775">
        <w:rPr>
          <w:rFonts w:ascii="Times New Roman" w:hAnsi="Times New Roman" w:cs="Times New Roman"/>
          <w:sz w:val="24"/>
          <w:szCs w:val="24"/>
        </w:rPr>
        <w:t xml:space="preserve"> </w:t>
      </w:r>
      <w:r w:rsidR="0089552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района Республики Татарстан муниципальным служащим М. о намерении выполнять иную оплачиваемую работу в составе участковой избирательной комиссии</w:t>
      </w:r>
      <w:r w:rsidRPr="0060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члена УИК №1860.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10.01.2024 г.</w:t>
      </w:r>
      <w:r w:rsidRPr="0090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поступило в сектор кадров и муниципальной службы отдела организационной работы Совета муниципального района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 6 от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786D61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142"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руководителю Исполнительного комитета</w:t>
      </w:r>
      <w:r w:rsidRPr="00397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 муниципальным служащим С. о намерении выполнять иную оплачиваемую работу в составе территориальной избирательной комиссии.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01.01.2024 г.</w:t>
      </w:r>
      <w:r w:rsidRPr="0090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поступило в сектор кадров и муниципальной службы отдела организационной работы Совета муниципального района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 7 от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786D61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руководителю Исполнительного комитета</w:t>
      </w:r>
      <w:r w:rsidRPr="00397775">
        <w:rPr>
          <w:rFonts w:ascii="Times New Roman" w:hAnsi="Times New Roman" w:cs="Times New Roman"/>
          <w:sz w:val="24"/>
          <w:szCs w:val="24"/>
        </w:rPr>
        <w:t xml:space="preserve"> </w:t>
      </w:r>
      <w:r w:rsidR="0089552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района Республики Татарстан муниципальным служащим М. о намерении выполнять иную оплачиваемую работу в составе участковой избирательной комиссии</w:t>
      </w:r>
      <w:r w:rsidRPr="0060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заместителя председателя УИК №1861.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10.01.2024 г.</w:t>
      </w:r>
      <w:r w:rsidRPr="0090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поступило в сектор кадров и муниципальной службы отдела организационной работы Совета муниципального района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 8 от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786D61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руководителю Исполнительного комитета</w:t>
      </w:r>
      <w:r w:rsidRPr="00397775">
        <w:rPr>
          <w:rFonts w:ascii="Times New Roman" w:hAnsi="Times New Roman" w:cs="Times New Roman"/>
          <w:sz w:val="24"/>
          <w:szCs w:val="24"/>
        </w:rPr>
        <w:t xml:space="preserve"> </w:t>
      </w:r>
      <w:r w:rsidR="0089552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района Республики Татарстан муниципальным служащим Ш. о намерении выполнять иную оплачиваемую работу в составе участковой избирательной комиссии</w:t>
      </w:r>
      <w:r w:rsidRPr="0060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члена УИК №1877.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10.01.2024 г.</w:t>
      </w:r>
      <w:r w:rsidRPr="0090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поступило в сектор кадров и муниципальной службы отдела организационной работы Совета муниципального района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 9 от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786D61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руководителю Исполнительного комитета</w:t>
      </w:r>
      <w:r w:rsidRPr="00397775">
        <w:rPr>
          <w:rFonts w:ascii="Times New Roman" w:hAnsi="Times New Roman" w:cs="Times New Roman"/>
          <w:sz w:val="24"/>
          <w:szCs w:val="24"/>
        </w:rPr>
        <w:t xml:space="preserve"> </w:t>
      </w:r>
      <w:r w:rsidR="0089552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района Республики Татарстан муниципальным служащим Х. о намерении выполнять иную оплачиваемую работу в составе участковой избирательной комиссии</w:t>
      </w:r>
      <w:r w:rsidRPr="0060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заместителя председателя УИК №1889.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10.01.2024 г.</w:t>
      </w:r>
      <w:r w:rsidRPr="0090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поступило в сектор кадров и муниципальной службы отдела организационной работы Совета муниципального района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 10 от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786D61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руководителю Исполнительного комитета</w:t>
      </w:r>
      <w:r w:rsidRPr="00397775">
        <w:rPr>
          <w:rFonts w:ascii="Times New Roman" w:hAnsi="Times New Roman" w:cs="Times New Roman"/>
          <w:sz w:val="24"/>
          <w:szCs w:val="24"/>
        </w:rPr>
        <w:t xml:space="preserve"> </w:t>
      </w:r>
      <w:r w:rsidR="0089552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района Республики Татарстан муниципальным служащим З. о намерении выполнять иную оплачиваемую работу в составе участковой избирательной комиссии</w:t>
      </w:r>
      <w:r w:rsidRPr="0060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председателя УИК №1875.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10.01.2024 г.</w:t>
      </w:r>
      <w:r w:rsidRPr="0090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поступило в сектор кадров и муниципальной службы отдела организационной работы Совета муниципального района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 11 от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786D61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руководителю Исполнительного комитета</w:t>
      </w:r>
      <w:r w:rsidRPr="00397775">
        <w:rPr>
          <w:rFonts w:ascii="Times New Roman" w:hAnsi="Times New Roman" w:cs="Times New Roman"/>
          <w:sz w:val="24"/>
          <w:szCs w:val="24"/>
        </w:rPr>
        <w:t xml:space="preserve"> </w:t>
      </w:r>
      <w:r w:rsidR="0089552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района Республики Татарстан муниципальным служащим В. о намерении выполнять иную оплачиваемую работу в составе участковой избирательной комиссии</w:t>
      </w:r>
      <w:r w:rsidRPr="0060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члена УИК №1891.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10.01.2024 г.</w:t>
      </w:r>
      <w:r w:rsidRPr="0090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поступило в сектор кадров и муниципальной службы отдела организационной работы Совета муниципального района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 12 от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786D61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руководителю Исполнительного комитета</w:t>
      </w:r>
      <w:r w:rsidRPr="00397775">
        <w:rPr>
          <w:rFonts w:ascii="Times New Roman" w:hAnsi="Times New Roman" w:cs="Times New Roman"/>
          <w:sz w:val="24"/>
          <w:szCs w:val="24"/>
        </w:rPr>
        <w:t xml:space="preserve"> </w:t>
      </w:r>
      <w:r w:rsidR="0089552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района Республики Татарстан муниципальным служащим И. о намерении выполнять иную оплачиваемую работу в составе участковой избирательной комиссии</w:t>
      </w:r>
      <w:r w:rsidRPr="0060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члена УИК №1883.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10.01.2024 г.</w:t>
      </w:r>
      <w:r w:rsidRPr="0090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поступило в сектор кадров и муниципальной службы отдела организационной работы Совета муниципального района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 13 от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786D61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руководителю Финансово-бюджетной палаты муниципального района Республики Татарстан муниципальным служащим А. о намерении выполнять иную оплачиваемую работу в составе участковой избирательной комиссии</w:t>
      </w:r>
      <w:r w:rsidRPr="0060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секретаря УИК №1868.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10.01.2024 г.</w:t>
      </w:r>
      <w:r w:rsidRPr="0090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поступило в сектор кадров и муниципальной службы отдела организационной работы Совета муниципального района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 14 от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786D61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руководителю Исполнительного комитета</w:t>
      </w:r>
      <w:r w:rsidRPr="00397775">
        <w:rPr>
          <w:rFonts w:ascii="Times New Roman" w:hAnsi="Times New Roman" w:cs="Times New Roman"/>
          <w:sz w:val="24"/>
          <w:szCs w:val="24"/>
        </w:rPr>
        <w:t xml:space="preserve"> </w:t>
      </w:r>
      <w:r w:rsidR="0089552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района Республики Татарстан муниципальным служащим З. о намерении выполнять иную оплачиваемую работу в составе участковой избирательной комиссии</w:t>
      </w:r>
      <w:r w:rsidRPr="0060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секретаря УИК №1873.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10.01.2024 г.</w:t>
      </w:r>
      <w:r w:rsidRPr="0090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поступило в сектор кадров и муниципальной службы отдела организационной работы Совета муниципального района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 15 от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786D61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руководителю Исполнительного комитета</w:t>
      </w:r>
      <w:r w:rsidRPr="00397775">
        <w:rPr>
          <w:rFonts w:ascii="Times New Roman" w:hAnsi="Times New Roman" w:cs="Times New Roman"/>
          <w:sz w:val="24"/>
          <w:szCs w:val="24"/>
        </w:rPr>
        <w:t xml:space="preserve"> </w:t>
      </w:r>
      <w:r w:rsidR="0089552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района Республики Татарстан муниципальным служащим М. о намерении выполнять иную оплачиваемую работу в составе участковой избирательной комиссии</w:t>
      </w:r>
      <w:r w:rsidRPr="0060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секретаря УИК №1857.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10.01.2024 г.</w:t>
      </w:r>
      <w:r w:rsidRPr="0090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поступило в сектор кадров и муниципальной службы отдела организационной работы Совета муниципального района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 16 от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786D61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руководителю Исполнительного комитета</w:t>
      </w:r>
      <w:r w:rsidRPr="00397775">
        <w:rPr>
          <w:rFonts w:ascii="Times New Roman" w:hAnsi="Times New Roman" w:cs="Times New Roman"/>
          <w:sz w:val="24"/>
          <w:szCs w:val="24"/>
        </w:rPr>
        <w:t xml:space="preserve"> </w:t>
      </w:r>
      <w:r w:rsidR="0089552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района Республики Татарстан муниципальным служащим Г. о намерении выполнять иную оплачиваемую работу в составе участковой избирательной комиссии</w:t>
      </w:r>
      <w:r w:rsidRPr="0060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члена УИК №1879.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10.01.2024 г.</w:t>
      </w:r>
      <w:r w:rsidRPr="0090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поступило в сектор кадров и муниципальной службы отдела организационной работы Совета муниципального района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 17 от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786D61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руководителю Исполнительного комитета</w:t>
      </w:r>
      <w:r w:rsidRPr="00397775">
        <w:rPr>
          <w:rFonts w:ascii="Times New Roman" w:hAnsi="Times New Roman" w:cs="Times New Roman"/>
          <w:sz w:val="24"/>
          <w:szCs w:val="24"/>
        </w:rPr>
        <w:t xml:space="preserve"> </w:t>
      </w:r>
      <w:r w:rsidR="0089552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района Республики Татарстан муниципальным служащим Х. о намерении выполнять иную оплачиваемую работу в составе участковой избирательной комиссии</w:t>
      </w:r>
      <w:r w:rsidRPr="0060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секретаря УИК №1864.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10.01.2024 г.</w:t>
      </w:r>
      <w:r w:rsidRPr="0090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поступило в сектор кадров и муниципальной службы отдела организационной работы Совета муниципального района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 19 от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786D61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руководителю Исполнительного комитета</w:t>
      </w:r>
      <w:r w:rsidRPr="00397775">
        <w:rPr>
          <w:rFonts w:ascii="Times New Roman" w:hAnsi="Times New Roman" w:cs="Times New Roman"/>
          <w:sz w:val="24"/>
          <w:szCs w:val="24"/>
        </w:rPr>
        <w:t xml:space="preserve"> </w:t>
      </w:r>
      <w:r w:rsidR="0089552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района Республики Татарстан муниципальным служащим Ш. о намерении выполнять иную оплачиваемую работу в составе участковой избирательной комиссии</w:t>
      </w:r>
      <w:r w:rsidRPr="0060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секретаря УИК №1896.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10.01.2024 г.</w:t>
      </w:r>
      <w:r w:rsidRPr="0090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поступило в сектор кадров и муниципальной службы отдела организационной работы Совета муниципального района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 20 от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786D61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руководителю Исполнительного комитета</w:t>
      </w:r>
      <w:r w:rsidRPr="00397775">
        <w:rPr>
          <w:rFonts w:ascii="Times New Roman" w:hAnsi="Times New Roman" w:cs="Times New Roman"/>
          <w:sz w:val="24"/>
          <w:szCs w:val="24"/>
        </w:rPr>
        <w:t xml:space="preserve"> </w:t>
      </w:r>
      <w:r w:rsidR="0089552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района Республики Татарстан муниципальным служащим М. о намерении выполнять иную оплачиваемую работу в составе участковой избирательной комиссии</w:t>
      </w:r>
      <w:r w:rsidRPr="0060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члена УИК №1894.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10.01.2024 г.</w:t>
      </w:r>
      <w:r w:rsidRPr="0090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поступило в сектор кадров и муниципальной службы отдела организационной работы Совета муниципального района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 21 от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786D61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руководителю Исполнительного комитета</w:t>
      </w:r>
      <w:r w:rsidRPr="00397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 муниципальным служащим К. о намерении выполнять иную оплачиваемую работу в составе участковой избирательной комиссии</w:t>
      </w:r>
      <w:r w:rsidRPr="0060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члена УИК №1872.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10.01.2024 г.</w:t>
      </w:r>
      <w:r w:rsidRPr="0090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поступило в сектор кадров и муниципальной службы отдела организационной работы Совета муниципального района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 22 от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D61" w:rsidRDefault="00786D61" w:rsidP="00786D61">
      <w:pPr>
        <w:pStyle w:val="a3"/>
        <w:numPr>
          <w:ilvl w:val="0"/>
          <w:numId w:val="2"/>
        </w:numPr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руководителю Исполнительного комитета</w:t>
      </w:r>
      <w:r w:rsidRPr="00E11EBC">
        <w:rPr>
          <w:rFonts w:ascii="Times New Roman" w:hAnsi="Times New Roman" w:cs="Times New Roman"/>
          <w:sz w:val="24"/>
          <w:szCs w:val="24"/>
        </w:rPr>
        <w:t xml:space="preserve"> </w:t>
      </w:r>
      <w:r w:rsidR="0089552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района Республики Татарстан</w:t>
      </w:r>
      <w:r w:rsidRPr="00397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 служащим М. о намерении выполнять иную оплачиваемую работу в составе участковой избирательной комиссии</w:t>
      </w:r>
      <w:r w:rsidRPr="0060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члена УИК №1854.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10.01.2024 г.</w:t>
      </w:r>
      <w:r w:rsidRPr="0090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поступило в сектор кадров и муниципальной службы отдела организационной работы Совета муниципального района 10.01.2024 г.</w:t>
      </w:r>
    </w:p>
    <w:p w:rsidR="00786D61" w:rsidRDefault="00786D61" w:rsidP="00786D61">
      <w:pPr>
        <w:pStyle w:val="a3"/>
        <w:tabs>
          <w:tab w:val="left" w:pos="0"/>
        </w:tabs>
        <w:spacing w:after="24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- № 23 от 10.01.2024 г.</w:t>
      </w:r>
    </w:p>
    <w:p w:rsidR="002B01BC" w:rsidRDefault="002B01BC" w:rsidP="00FE0B2C">
      <w:pPr>
        <w:pStyle w:val="a3"/>
        <w:tabs>
          <w:tab w:val="left" w:pos="0"/>
          <w:tab w:val="left" w:pos="284"/>
        </w:tabs>
        <w:spacing w:after="240"/>
        <w:ind w:left="360" w:right="-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Default="00D018E1" w:rsidP="00FE0B2C">
      <w:pPr>
        <w:pStyle w:val="a3"/>
        <w:tabs>
          <w:tab w:val="left" w:pos="0"/>
        </w:tabs>
        <w:spacing w:after="240"/>
        <w:ind w:left="0" w:right="-6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D0E">
        <w:rPr>
          <w:rFonts w:ascii="Times New Roman" w:hAnsi="Times New Roman" w:cs="Times New Roman"/>
          <w:sz w:val="24"/>
          <w:szCs w:val="24"/>
          <w:u w:val="single"/>
        </w:rPr>
        <w:t xml:space="preserve">Решение: </w:t>
      </w:r>
    </w:p>
    <w:p w:rsidR="00786D61" w:rsidRPr="00786D61" w:rsidRDefault="00786D61" w:rsidP="00774FFD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D61">
        <w:rPr>
          <w:rFonts w:ascii="Times New Roman" w:hAnsi="Times New Roman" w:cs="Times New Roman"/>
          <w:sz w:val="24"/>
          <w:szCs w:val="24"/>
        </w:rPr>
        <w:t>План работы комиссии на 2024 год утвердить в предложенной редакции</w:t>
      </w:r>
      <w:r w:rsidRPr="00786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(план прилагается) и</w:t>
      </w:r>
      <w:r w:rsidRPr="00786D61">
        <w:rPr>
          <w:rFonts w:ascii="Times New Roman" w:eastAsia="Times New Roman" w:hAnsi="Times New Roman" w:cs="Times New Roman"/>
          <w:color w:val="000000"/>
          <w:sz w:val="24"/>
          <w:szCs w:val="24"/>
          <w:lang w:val="tt-RU"/>
        </w:rPr>
        <w:t xml:space="preserve"> разместить его на официальном сайте Мамадышского муниципального района в разделе “Противодействие коррупции”.</w:t>
      </w:r>
    </w:p>
    <w:p w:rsidR="00786D61" w:rsidRPr="00786D61" w:rsidRDefault="00786D61" w:rsidP="00774FFD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D61">
        <w:rPr>
          <w:rFonts w:ascii="Times New Roman" w:hAnsi="Times New Roman" w:cs="Times New Roman"/>
          <w:sz w:val="24"/>
          <w:szCs w:val="24"/>
        </w:rPr>
        <w:t>При выполнении муниципальным служащим Ш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D61">
        <w:rPr>
          <w:rFonts w:ascii="Times New Roman" w:hAnsi="Times New Roman" w:cs="Times New Roman"/>
          <w:sz w:val="24"/>
          <w:szCs w:val="24"/>
        </w:rPr>
        <w:t xml:space="preserve"> иной оплачиваемой работы на основании гражданско-правового договора конфликт интересов отсутствует при условии работы в филиале АО «</w:t>
      </w:r>
      <w:proofErr w:type="spellStart"/>
      <w:r w:rsidRPr="00786D61">
        <w:rPr>
          <w:rFonts w:ascii="Times New Roman" w:hAnsi="Times New Roman" w:cs="Times New Roman"/>
          <w:sz w:val="24"/>
          <w:szCs w:val="24"/>
        </w:rPr>
        <w:t>Татмедиа</w:t>
      </w:r>
      <w:proofErr w:type="spellEnd"/>
      <w:r w:rsidRPr="00786D61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Pr="00786D61">
        <w:rPr>
          <w:rFonts w:ascii="Times New Roman" w:hAnsi="Times New Roman" w:cs="Times New Roman"/>
          <w:sz w:val="24"/>
          <w:szCs w:val="24"/>
        </w:rPr>
        <w:t>Мамадыш</w:t>
      </w:r>
      <w:proofErr w:type="spellEnd"/>
      <w:r w:rsidRPr="00786D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6D61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786D61">
        <w:rPr>
          <w:rFonts w:ascii="Times New Roman" w:hAnsi="Times New Roman" w:cs="Times New Roman"/>
          <w:sz w:val="24"/>
          <w:szCs w:val="24"/>
        </w:rPr>
        <w:t>» в свободное от основной работы время, в связи с чем дать согласие Ш. на выполнение иной оплачиваемой работы.</w:t>
      </w:r>
      <w:r w:rsidRPr="00786D61">
        <w:rPr>
          <w:rFonts w:ascii="Times New Roman" w:hAnsi="Times New Roman"/>
          <w:sz w:val="24"/>
          <w:szCs w:val="24"/>
        </w:rPr>
        <w:t xml:space="preserve"> Предоставить комиссии копию гражданско-правового договора с </w:t>
      </w:r>
      <w:r w:rsidRPr="00786D61">
        <w:rPr>
          <w:rFonts w:ascii="Times New Roman" w:hAnsi="Times New Roman" w:cs="Times New Roman"/>
          <w:sz w:val="24"/>
          <w:szCs w:val="24"/>
        </w:rPr>
        <w:t>филиалом АО «</w:t>
      </w:r>
      <w:proofErr w:type="spellStart"/>
      <w:r w:rsidRPr="00786D61">
        <w:rPr>
          <w:rFonts w:ascii="Times New Roman" w:hAnsi="Times New Roman" w:cs="Times New Roman"/>
          <w:sz w:val="24"/>
          <w:szCs w:val="24"/>
        </w:rPr>
        <w:t>Татмедиа</w:t>
      </w:r>
      <w:proofErr w:type="spellEnd"/>
      <w:r w:rsidRPr="00786D61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Pr="00786D61">
        <w:rPr>
          <w:rFonts w:ascii="Times New Roman" w:hAnsi="Times New Roman" w:cs="Times New Roman"/>
          <w:sz w:val="24"/>
          <w:szCs w:val="24"/>
        </w:rPr>
        <w:t>Мамадыш</w:t>
      </w:r>
      <w:proofErr w:type="spellEnd"/>
      <w:r w:rsidRPr="00786D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6D61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786D61">
        <w:rPr>
          <w:rFonts w:ascii="Times New Roman" w:hAnsi="Times New Roman" w:cs="Times New Roman"/>
          <w:sz w:val="24"/>
          <w:szCs w:val="24"/>
        </w:rPr>
        <w:t>»</w:t>
      </w:r>
      <w:r w:rsidRPr="00786D61">
        <w:rPr>
          <w:rFonts w:ascii="Times New Roman" w:hAnsi="Times New Roman"/>
          <w:sz w:val="24"/>
          <w:szCs w:val="24"/>
        </w:rPr>
        <w:t>.</w:t>
      </w:r>
    </w:p>
    <w:p w:rsidR="00786D61" w:rsidRDefault="00786D61" w:rsidP="00774FFD">
      <w:pPr>
        <w:pStyle w:val="a3"/>
        <w:numPr>
          <w:ilvl w:val="0"/>
          <w:numId w:val="22"/>
        </w:numPr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D61">
        <w:rPr>
          <w:rFonts w:ascii="Times New Roman" w:hAnsi="Times New Roman" w:cs="Times New Roman"/>
          <w:sz w:val="24"/>
          <w:szCs w:val="24"/>
        </w:rPr>
        <w:t xml:space="preserve">гражданка </w:t>
      </w:r>
      <w:r w:rsidRPr="00525195">
        <w:t>А</w:t>
      </w:r>
      <w:r>
        <w:t>.</w:t>
      </w:r>
      <w:r w:rsidRPr="00525195">
        <w:t>,</w:t>
      </w:r>
      <w:r w:rsidRPr="00786D61">
        <w:rPr>
          <w:rFonts w:ascii="Times New Roman" w:hAnsi="Times New Roman" w:cs="Times New Roman"/>
          <w:sz w:val="24"/>
          <w:szCs w:val="24"/>
        </w:rPr>
        <w:t xml:space="preserve"> замещавшая ранее должность муниципальной службы главного специалиста </w:t>
      </w:r>
      <w:r w:rsidR="00895526">
        <w:rPr>
          <w:rFonts w:ascii="Times New Roman" w:hAnsi="Times New Roman" w:cs="Times New Roman"/>
          <w:sz w:val="24"/>
          <w:szCs w:val="24"/>
        </w:rPr>
        <w:t>_______</w:t>
      </w:r>
      <w:r w:rsidRPr="00786D61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  <w:proofErr w:type="spellStart"/>
      <w:r w:rsidRPr="00786D61"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 w:rsidRPr="00786D6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 соблюдает требования </w:t>
      </w:r>
      <w:hyperlink r:id="rId6" w:history="1">
        <w:r w:rsidRPr="00786D61">
          <w:rPr>
            <w:rFonts w:ascii="Times New Roman" w:hAnsi="Times New Roman"/>
            <w:color w:val="000000"/>
            <w:sz w:val="24"/>
            <w:szCs w:val="24"/>
            <w:u w:val="single"/>
          </w:rPr>
          <w:t>статьи 12</w:t>
        </w:r>
      </w:hyperlink>
      <w:r w:rsidRPr="00786D6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86D61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786D61">
        <w:rPr>
          <w:rFonts w:ascii="Times New Roman" w:hAnsi="Times New Roman" w:cs="Times New Roman"/>
          <w:sz w:val="24"/>
          <w:szCs w:val="24"/>
        </w:rPr>
        <w:t xml:space="preserve">. № 273-ФЗ «О противодействии коррупции». </w:t>
      </w:r>
    </w:p>
    <w:p w:rsidR="00786D61" w:rsidRDefault="00786D61" w:rsidP="00774FFD">
      <w:pPr>
        <w:pStyle w:val="a3"/>
        <w:numPr>
          <w:ilvl w:val="0"/>
          <w:numId w:val="22"/>
        </w:numPr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D61">
        <w:rPr>
          <w:rFonts w:ascii="Times New Roman" w:hAnsi="Times New Roman" w:cs="Times New Roman"/>
          <w:sz w:val="24"/>
          <w:szCs w:val="24"/>
        </w:rPr>
        <w:t>гражданин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5195">
        <w:t>,</w:t>
      </w:r>
      <w:r w:rsidRPr="00786D61">
        <w:rPr>
          <w:rFonts w:ascii="Times New Roman" w:hAnsi="Times New Roman" w:cs="Times New Roman"/>
          <w:sz w:val="24"/>
          <w:szCs w:val="24"/>
        </w:rPr>
        <w:t xml:space="preserve"> замещавший ранее должность муниципальной службы заведующего сектором </w:t>
      </w:r>
      <w:r w:rsidR="00895526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Pr="00786D61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  <w:proofErr w:type="spellStart"/>
      <w:r w:rsidRPr="00786D61"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 w:rsidRPr="00786D6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 соблюдает требования </w:t>
      </w:r>
      <w:hyperlink r:id="rId7" w:history="1">
        <w:r w:rsidRPr="00786D61">
          <w:rPr>
            <w:rFonts w:ascii="Times New Roman" w:hAnsi="Times New Roman"/>
            <w:color w:val="000000"/>
            <w:sz w:val="24"/>
            <w:szCs w:val="24"/>
            <w:u w:val="single"/>
          </w:rPr>
          <w:t>статьи 12</w:t>
        </w:r>
      </w:hyperlink>
      <w:r w:rsidRPr="00786D6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86D61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786D61">
        <w:rPr>
          <w:rFonts w:ascii="Times New Roman" w:hAnsi="Times New Roman" w:cs="Times New Roman"/>
          <w:sz w:val="24"/>
          <w:szCs w:val="24"/>
        </w:rPr>
        <w:t>. № 273-ФЗ «О противодействии коррупции».</w:t>
      </w:r>
    </w:p>
    <w:p w:rsidR="00786D61" w:rsidRPr="00D153BA" w:rsidRDefault="00786D61" w:rsidP="00774FFD">
      <w:pPr>
        <w:pStyle w:val="a3"/>
        <w:numPr>
          <w:ilvl w:val="0"/>
          <w:numId w:val="22"/>
        </w:numPr>
        <w:tabs>
          <w:tab w:val="left" w:pos="0"/>
        </w:tabs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153BA">
        <w:rPr>
          <w:rFonts w:ascii="Times New Roman" w:hAnsi="Times New Roman" w:cs="Times New Roman"/>
          <w:sz w:val="24"/>
          <w:szCs w:val="24"/>
        </w:rPr>
        <w:t>ри выполнении муниципальным служащим Н</w:t>
      </w:r>
      <w:r w:rsidR="00774FFD">
        <w:rPr>
          <w:rFonts w:ascii="Times New Roman" w:hAnsi="Times New Roman" w:cs="Times New Roman"/>
          <w:sz w:val="24"/>
          <w:szCs w:val="24"/>
        </w:rPr>
        <w:t>.</w:t>
      </w:r>
      <w:r w:rsidRPr="00D153BA">
        <w:rPr>
          <w:rFonts w:ascii="Times New Roman" w:hAnsi="Times New Roman" w:cs="Times New Roman"/>
          <w:sz w:val="24"/>
          <w:szCs w:val="24"/>
        </w:rPr>
        <w:t xml:space="preserve"> иной оплачиваемой работы в период с 11.01.2024 г. по 31.12.2024 г. в выборных кампаниях и референдумах, в соответствии с уведомлением от 10.01.2024 г., конфликт интересов отсутствует при условии осуществления муниципальным служащим иной оплачиваемой работы в свободное от основной работы время.</w:t>
      </w:r>
    </w:p>
    <w:p w:rsidR="00786D61" w:rsidRDefault="00786D61" w:rsidP="00774FFD">
      <w:pPr>
        <w:pStyle w:val="a3"/>
        <w:numPr>
          <w:ilvl w:val="0"/>
          <w:numId w:val="22"/>
        </w:numPr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D61">
        <w:rPr>
          <w:rFonts w:ascii="Times New Roman" w:hAnsi="Times New Roman" w:cs="Times New Roman"/>
          <w:sz w:val="24"/>
          <w:szCs w:val="24"/>
        </w:rPr>
        <w:t>при выполнении муниципальным служащим К</w:t>
      </w:r>
      <w:r w:rsidR="00774FFD">
        <w:rPr>
          <w:rFonts w:ascii="Times New Roman" w:hAnsi="Times New Roman" w:cs="Times New Roman"/>
          <w:sz w:val="24"/>
          <w:szCs w:val="24"/>
        </w:rPr>
        <w:t>.</w:t>
      </w:r>
      <w:r w:rsidRPr="00786D61">
        <w:rPr>
          <w:rFonts w:ascii="Times New Roman" w:hAnsi="Times New Roman" w:cs="Times New Roman"/>
          <w:sz w:val="24"/>
          <w:szCs w:val="24"/>
        </w:rPr>
        <w:t xml:space="preserve"> иной оплачиваемой работы в период с 11.01.2024 г. по 31.12.2024 г. в выборных кампаниях и референдумах, в соответствии с уведомлением от 10.01.2024 г., конфликт интересов отсутствует при условии осуществления муниципальным служащим иной оплачиваемой работы в свободное от основной работы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D61" w:rsidRPr="00801C56" w:rsidRDefault="00786D61" w:rsidP="00774FFD">
      <w:pPr>
        <w:pStyle w:val="a3"/>
        <w:numPr>
          <w:ilvl w:val="0"/>
          <w:numId w:val="22"/>
        </w:numPr>
        <w:tabs>
          <w:tab w:val="left" w:pos="0"/>
        </w:tabs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1C56">
        <w:rPr>
          <w:rFonts w:ascii="Times New Roman" w:hAnsi="Times New Roman" w:cs="Times New Roman"/>
          <w:sz w:val="24"/>
          <w:szCs w:val="24"/>
        </w:rPr>
        <w:t xml:space="preserve">ри выполнении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74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56">
        <w:rPr>
          <w:rFonts w:ascii="Times New Roman" w:hAnsi="Times New Roman" w:cs="Times New Roman"/>
          <w:sz w:val="24"/>
          <w:szCs w:val="24"/>
        </w:rPr>
        <w:t>иной оплачиваемой работы в период с 11.01.2024 г. по 31.12.2024 г. в выборных кампаниях и референдумах, в соответствии с уведомлением от 10.01.2024 г., конфликт интересов отсутствует при условии осуществления муниципальным служащим иной оплачиваемой работы в свободное от основной работы время.</w:t>
      </w:r>
    </w:p>
    <w:p w:rsidR="00786D61" w:rsidRDefault="00786D61" w:rsidP="00774FFD">
      <w:pPr>
        <w:pStyle w:val="a3"/>
        <w:numPr>
          <w:ilvl w:val="0"/>
          <w:numId w:val="22"/>
        </w:numPr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C56">
        <w:rPr>
          <w:rFonts w:ascii="Times New Roman" w:hAnsi="Times New Roman" w:cs="Times New Roman"/>
          <w:sz w:val="24"/>
          <w:szCs w:val="24"/>
        </w:rPr>
        <w:t xml:space="preserve">При выполнении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74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56">
        <w:rPr>
          <w:rFonts w:ascii="Times New Roman" w:hAnsi="Times New Roman" w:cs="Times New Roman"/>
          <w:sz w:val="24"/>
          <w:szCs w:val="24"/>
        </w:rPr>
        <w:t>иной оплачиваемой работы в период с 11.01.2024 г. по 31.12.2024 г. в выборных кампаниях и референдумах, в соответствии с уведомлением от 10.01.2024 г., конфликт интересов отсутствует при условии осуществления муниципальным служащим иной оплачиваемой работы в свободное от основной работы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D61" w:rsidRDefault="00786D61" w:rsidP="00774FFD">
      <w:pPr>
        <w:pStyle w:val="a3"/>
        <w:numPr>
          <w:ilvl w:val="0"/>
          <w:numId w:val="22"/>
        </w:numPr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C56">
        <w:rPr>
          <w:rFonts w:ascii="Times New Roman" w:hAnsi="Times New Roman" w:cs="Times New Roman"/>
          <w:sz w:val="24"/>
          <w:szCs w:val="24"/>
        </w:rPr>
        <w:t xml:space="preserve">При выполнении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74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56">
        <w:rPr>
          <w:rFonts w:ascii="Times New Roman" w:hAnsi="Times New Roman" w:cs="Times New Roman"/>
          <w:sz w:val="24"/>
          <w:szCs w:val="24"/>
        </w:rPr>
        <w:t>иной оплачиваемой работы в период с 11.01.2024 г. по 31.12.2024 г. в выборных кампаниях и референдумах, в соответствии с уведомлением от 10.01.2024 г., конфликт интересов отсутствует при условии осуществления муниципальным служащим иной оплачиваемой работы в свободное от основной работы время.</w:t>
      </w:r>
    </w:p>
    <w:p w:rsidR="00786D61" w:rsidRPr="00801C56" w:rsidRDefault="00786D61" w:rsidP="00774FFD">
      <w:pPr>
        <w:pStyle w:val="a3"/>
        <w:numPr>
          <w:ilvl w:val="0"/>
          <w:numId w:val="22"/>
        </w:numPr>
        <w:tabs>
          <w:tab w:val="left" w:pos="0"/>
        </w:tabs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C56">
        <w:rPr>
          <w:rFonts w:ascii="Times New Roman" w:hAnsi="Times New Roman" w:cs="Times New Roman"/>
          <w:sz w:val="24"/>
          <w:szCs w:val="24"/>
        </w:rPr>
        <w:t xml:space="preserve">При выполнении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74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56">
        <w:rPr>
          <w:rFonts w:ascii="Times New Roman" w:hAnsi="Times New Roman" w:cs="Times New Roman"/>
          <w:sz w:val="24"/>
          <w:szCs w:val="24"/>
        </w:rPr>
        <w:t>иной оплачиваемой работы в период с 11.01.2024 г. по 31.12.2024 г. в выборных кампаниях и референдумах, в соответствии с уведомлением от 10.01.2024 г., конфликт интересов отсутствует при условии осуществления муниципальным служащим иной оплачиваемой работы в свободное от основной работы время.</w:t>
      </w:r>
    </w:p>
    <w:p w:rsidR="00786D61" w:rsidRDefault="00786D61" w:rsidP="00774FFD">
      <w:pPr>
        <w:pStyle w:val="a3"/>
        <w:numPr>
          <w:ilvl w:val="0"/>
          <w:numId w:val="22"/>
        </w:numPr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C56">
        <w:rPr>
          <w:rFonts w:ascii="Times New Roman" w:hAnsi="Times New Roman" w:cs="Times New Roman"/>
          <w:sz w:val="24"/>
          <w:szCs w:val="24"/>
        </w:rPr>
        <w:t xml:space="preserve">При выполнении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74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56">
        <w:rPr>
          <w:rFonts w:ascii="Times New Roman" w:hAnsi="Times New Roman" w:cs="Times New Roman"/>
          <w:sz w:val="24"/>
          <w:szCs w:val="24"/>
        </w:rPr>
        <w:t xml:space="preserve">иной оплачиваемой работы в период с 11.01.2024 г. по 31.12.2024 г. </w:t>
      </w:r>
      <w:r>
        <w:rPr>
          <w:rFonts w:ascii="Times New Roman" w:hAnsi="Times New Roman" w:cs="Times New Roman"/>
          <w:sz w:val="24"/>
          <w:szCs w:val="24"/>
        </w:rPr>
        <w:t>в период всех избирательных кампаний, кампаний референдума</w:t>
      </w:r>
      <w:r w:rsidRPr="00801C56">
        <w:rPr>
          <w:rFonts w:ascii="Times New Roman" w:hAnsi="Times New Roman" w:cs="Times New Roman"/>
          <w:sz w:val="24"/>
          <w:szCs w:val="24"/>
        </w:rPr>
        <w:t xml:space="preserve">, в соответствии с уведомлением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01C56">
        <w:rPr>
          <w:rFonts w:ascii="Times New Roman" w:hAnsi="Times New Roman" w:cs="Times New Roman"/>
          <w:sz w:val="24"/>
          <w:szCs w:val="24"/>
        </w:rPr>
        <w:t>.01.2024 г., конфликт интересов отсутствует при условии осуществления муниципальным служащим иной оплачиваемой работы в свободное от основной работы время.</w:t>
      </w:r>
    </w:p>
    <w:p w:rsidR="00786D61" w:rsidRDefault="00786D61" w:rsidP="00774FFD">
      <w:pPr>
        <w:pStyle w:val="a3"/>
        <w:numPr>
          <w:ilvl w:val="0"/>
          <w:numId w:val="22"/>
        </w:numPr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C56">
        <w:rPr>
          <w:rFonts w:ascii="Times New Roman" w:hAnsi="Times New Roman" w:cs="Times New Roman"/>
          <w:sz w:val="24"/>
          <w:szCs w:val="24"/>
        </w:rPr>
        <w:t xml:space="preserve">При выполнении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74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56">
        <w:rPr>
          <w:rFonts w:ascii="Times New Roman" w:hAnsi="Times New Roman" w:cs="Times New Roman"/>
          <w:sz w:val="24"/>
          <w:szCs w:val="24"/>
        </w:rPr>
        <w:t>иной оплачиваемой работы в период с 11.01.2024 г. по 31.12.2024 г. в выборных кампаниях и референдумах, в соответствии с уведомлением от 10.01.2024 г., конфликт интересов отсутствует при условии осуществления муниципальным служащим иной оплачиваемой работы в свободное от основной работы время.</w:t>
      </w:r>
    </w:p>
    <w:p w:rsidR="00786D61" w:rsidRPr="00801C56" w:rsidRDefault="00786D61" w:rsidP="00774FFD">
      <w:pPr>
        <w:pStyle w:val="a3"/>
        <w:numPr>
          <w:ilvl w:val="0"/>
          <w:numId w:val="22"/>
        </w:numPr>
        <w:tabs>
          <w:tab w:val="left" w:pos="0"/>
        </w:tabs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C56">
        <w:rPr>
          <w:rFonts w:ascii="Times New Roman" w:hAnsi="Times New Roman" w:cs="Times New Roman"/>
          <w:sz w:val="24"/>
          <w:szCs w:val="24"/>
        </w:rPr>
        <w:t xml:space="preserve">При выполнении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774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56">
        <w:rPr>
          <w:rFonts w:ascii="Times New Roman" w:hAnsi="Times New Roman" w:cs="Times New Roman"/>
          <w:sz w:val="24"/>
          <w:szCs w:val="24"/>
        </w:rPr>
        <w:t>иной оплачиваемой работы в период с 11.01.2024 г. по 31.12.2024 г. в выборных кампаниях и референдумах, в соответствии с уведомлением от 10.01.2024 г., конфликт интересов отсутствует при условии осуществления муниципальным служащим иной оплачиваемой работы в свободное от основной работы время.</w:t>
      </w:r>
    </w:p>
    <w:p w:rsidR="00786D61" w:rsidRDefault="00786D61" w:rsidP="00774FFD">
      <w:pPr>
        <w:pStyle w:val="a3"/>
        <w:numPr>
          <w:ilvl w:val="0"/>
          <w:numId w:val="22"/>
        </w:numPr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C56">
        <w:rPr>
          <w:rFonts w:ascii="Times New Roman" w:hAnsi="Times New Roman" w:cs="Times New Roman"/>
          <w:sz w:val="24"/>
          <w:szCs w:val="24"/>
        </w:rPr>
        <w:t xml:space="preserve">При выполнении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74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56">
        <w:rPr>
          <w:rFonts w:ascii="Times New Roman" w:hAnsi="Times New Roman" w:cs="Times New Roman"/>
          <w:sz w:val="24"/>
          <w:szCs w:val="24"/>
        </w:rPr>
        <w:t>иной оплачиваемой работы в период с 11.01.2024 г. по 31.12.2024 г. в выборных кампаниях и референдумах, в соответствии с уведомлением от 10.01.2024 г., конфликт интересов отсутствует при условии осуществления муниципальным служащим иной оплачиваемой работы в свободное от основной работы время.</w:t>
      </w:r>
    </w:p>
    <w:p w:rsidR="00786D61" w:rsidRPr="00801C56" w:rsidRDefault="00786D61" w:rsidP="00774FFD">
      <w:pPr>
        <w:pStyle w:val="a3"/>
        <w:numPr>
          <w:ilvl w:val="0"/>
          <w:numId w:val="22"/>
        </w:numPr>
        <w:tabs>
          <w:tab w:val="left" w:pos="0"/>
        </w:tabs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C56">
        <w:rPr>
          <w:rFonts w:ascii="Times New Roman" w:hAnsi="Times New Roman" w:cs="Times New Roman"/>
          <w:sz w:val="24"/>
          <w:szCs w:val="24"/>
        </w:rPr>
        <w:t xml:space="preserve">При выполнении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74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56">
        <w:rPr>
          <w:rFonts w:ascii="Times New Roman" w:hAnsi="Times New Roman" w:cs="Times New Roman"/>
          <w:sz w:val="24"/>
          <w:szCs w:val="24"/>
        </w:rPr>
        <w:t>иной оплачиваемой работы в период с 11.01.2024 г. по 31.12.2024 г. в выборных кампаниях и референдумах, в соответствии с уведомлением от 10.01.2024 г., конфликт интересов отсутствует при условии осуществления муниципальным служащим иной оплачиваемой работы в свободное от основной работы время.</w:t>
      </w:r>
    </w:p>
    <w:p w:rsidR="00786D61" w:rsidRPr="00801C56" w:rsidRDefault="00786D61" w:rsidP="00774FFD">
      <w:pPr>
        <w:pStyle w:val="a3"/>
        <w:numPr>
          <w:ilvl w:val="0"/>
          <w:numId w:val="22"/>
        </w:numPr>
        <w:tabs>
          <w:tab w:val="left" w:pos="0"/>
        </w:tabs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C56">
        <w:rPr>
          <w:rFonts w:ascii="Times New Roman" w:hAnsi="Times New Roman" w:cs="Times New Roman"/>
          <w:sz w:val="24"/>
          <w:szCs w:val="24"/>
        </w:rPr>
        <w:t xml:space="preserve">При выполнении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74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56">
        <w:rPr>
          <w:rFonts w:ascii="Times New Roman" w:hAnsi="Times New Roman" w:cs="Times New Roman"/>
          <w:sz w:val="24"/>
          <w:szCs w:val="24"/>
        </w:rPr>
        <w:t>иной оплачиваемой работы в период с 11.01.2024 г. по 31.12.2024 г. в выборных кампаниях и референдумах, в соответствии с уведомлением от 10.01.2024 г., конфликт интересов отсутствует при условии осуществления муниципальным служащим иной оплачиваемой работы в свободное от основной работы время.</w:t>
      </w:r>
    </w:p>
    <w:p w:rsidR="00786D61" w:rsidRPr="00801C56" w:rsidRDefault="00786D61" w:rsidP="00774FFD">
      <w:pPr>
        <w:pStyle w:val="a3"/>
        <w:numPr>
          <w:ilvl w:val="0"/>
          <w:numId w:val="22"/>
        </w:numPr>
        <w:tabs>
          <w:tab w:val="left" w:pos="0"/>
        </w:tabs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C56">
        <w:rPr>
          <w:rFonts w:ascii="Times New Roman" w:hAnsi="Times New Roman" w:cs="Times New Roman"/>
          <w:sz w:val="24"/>
          <w:szCs w:val="24"/>
        </w:rPr>
        <w:t xml:space="preserve">При выполнении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74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56">
        <w:rPr>
          <w:rFonts w:ascii="Times New Roman" w:hAnsi="Times New Roman" w:cs="Times New Roman"/>
          <w:sz w:val="24"/>
          <w:szCs w:val="24"/>
        </w:rPr>
        <w:t>иной оплачиваемой работы в период с 11.01.2024 г. по 31.12.2024 г. в выборных кампаниях и референдумах, в соответствии с уведомлением от 10.01.2024 г., конфликт интересов отсутствует при условии осуществления муниципальным служащим иной оплачиваемой работы в свободное от основной работы время.</w:t>
      </w:r>
    </w:p>
    <w:p w:rsidR="00786D61" w:rsidRPr="00801C56" w:rsidRDefault="00786D61" w:rsidP="00774FFD">
      <w:pPr>
        <w:pStyle w:val="a3"/>
        <w:numPr>
          <w:ilvl w:val="0"/>
          <w:numId w:val="22"/>
        </w:numPr>
        <w:tabs>
          <w:tab w:val="left" w:pos="0"/>
        </w:tabs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C56">
        <w:rPr>
          <w:rFonts w:ascii="Times New Roman" w:hAnsi="Times New Roman" w:cs="Times New Roman"/>
          <w:sz w:val="24"/>
          <w:szCs w:val="24"/>
        </w:rPr>
        <w:t xml:space="preserve">При выполнении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74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56">
        <w:rPr>
          <w:rFonts w:ascii="Times New Roman" w:hAnsi="Times New Roman" w:cs="Times New Roman"/>
          <w:sz w:val="24"/>
          <w:szCs w:val="24"/>
        </w:rPr>
        <w:t>иной оплачиваемой работы в период с 11.01.2024 г. по 31.12.2024 г. в выборных кампаниях и референдумах, в соответствии с уведомлением от 10.01.2024 г., конфликт интересов отсутствует при условии осуществления муниципальным служащим иной оплачиваемой работы в свободное от основной работы время.</w:t>
      </w:r>
    </w:p>
    <w:p w:rsidR="00786D61" w:rsidRPr="00801C56" w:rsidRDefault="00786D61" w:rsidP="00774FFD">
      <w:pPr>
        <w:pStyle w:val="a3"/>
        <w:numPr>
          <w:ilvl w:val="0"/>
          <w:numId w:val="22"/>
        </w:numPr>
        <w:tabs>
          <w:tab w:val="left" w:pos="0"/>
        </w:tabs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C56">
        <w:rPr>
          <w:rFonts w:ascii="Times New Roman" w:hAnsi="Times New Roman" w:cs="Times New Roman"/>
          <w:sz w:val="24"/>
          <w:szCs w:val="24"/>
        </w:rPr>
        <w:t xml:space="preserve">При выполнении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74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56">
        <w:rPr>
          <w:rFonts w:ascii="Times New Roman" w:hAnsi="Times New Roman" w:cs="Times New Roman"/>
          <w:sz w:val="24"/>
          <w:szCs w:val="24"/>
        </w:rPr>
        <w:t>иной оплачиваемой работы в период с 11.01.2024 г. по 31.12.2024 г. в выборных кампаниях и референдумах, в соответствии с уведомлением от 10.01.2024 г., конфликт интересов отсутствует при условии осуществления муниципальным служащим иной оплачиваемой работы в свободное от основной работы время.</w:t>
      </w:r>
    </w:p>
    <w:p w:rsidR="00786D61" w:rsidRPr="00801C56" w:rsidRDefault="00786D61" w:rsidP="00774FFD">
      <w:pPr>
        <w:pStyle w:val="a3"/>
        <w:numPr>
          <w:ilvl w:val="0"/>
          <w:numId w:val="22"/>
        </w:numPr>
        <w:tabs>
          <w:tab w:val="left" w:pos="0"/>
        </w:tabs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C56">
        <w:rPr>
          <w:rFonts w:ascii="Times New Roman" w:hAnsi="Times New Roman" w:cs="Times New Roman"/>
          <w:sz w:val="24"/>
          <w:szCs w:val="24"/>
        </w:rPr>
        <w:t xml:space="preserve">При выполнении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74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56">
        <w:rPr>
          <w:rFonts w:ascii="Times New Roman" w:hAnsi="Times New Roman" w:cs="Times New Roman"/>
          <w:sz w:val="24"/>
          <w:szCs w:val="24"/>
        </w:rPr>
        <w:t>иной оплачиваемой работы в период с 11.01.2024 г. по 31.12.2024 г. в выборных кампаниях и референдумах, в соответствии с уведомлением от 10.01.2024 г., конфликт интересов отсутствует при условии осуществления муниципальным служащим иной оплачиваемой работы в свободное от основной работы время.</w:t>
      </w:r>
    </w:p>
    <w:p w:rsidR="00786D61" w:rsidRPr="00801C56" w:rsidRDefault="00786D61" w:rsidP="00774FFD">
      <w:pPr>
        <w:pStyle w:val="a3"/>
        <w:numPr>
          <w:ilvl w:val="0"/>
          <w:numId w:val="22"/>
        </w:numPr>
        <w:tabs>
          <w:tab w:val="left" w:pos="0"/>
        </w:tabs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C56">
        <w:rPr>
          <w:rFonts w:ascii="Times New Roman" w:hAnsi="Times New Roman" w:cs="Times New Roman"/>
          <w:sz w:val="24"/>
          <w:szCs w:val="24"/>
        </w:rPr>
        <w:t xml:space="preserve">При выполнении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74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56">
        <w:rPr>
          <w:rFonts w:ascii="Times New Roman" w:hAnsi="Times New Roman" w:cs="Times New Roman"/>
          <w:sz w:val="24"/>
          <w:szCs w:val="24"/>
        </w:rPr>
        <w:t>иной оплачиваемой работы в период с 11.01.2024 г. по 31.12.2024 г. в выборных кампаниях и референдумах, в соответствии с уведомлением от 10.01.2024 г., конфликт интересов отсутствует при условии осуществления муниципальным служащим иной оплачиваемой работы в свободное от основной работы время.</w:t>
      </w:r>
    </w:p>
    <w:p w:rsidR="00786D61" w:rsidRPr="00801C56" w:rsidRDefault="00786D61" w:rsidP="00774FFD">
      <w:pPr>
        <w:pStyle w:val="a3"/>
        <w:numPr>
          <w:ilvl w:val="0"/>
          <w:numId w:val="22"/>
        </w:numPr>
        <w:tabs>
          <w:tab w:val="left" w:pos="0"/>
        </w:tabs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C56">
        <w:rPr>
          <w:rFonts w:ascii="Times New Roman" w:hAnsi="Times New Roman" w:cs="Times New Roman"/>
          <w:sz w:val="24"/>
          <w:szCs w:val="24"/>
        </w:rPr>
        <w:t xml:space="preserve">При выполнении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74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56">
        <w:rPr>
          <w:rFonts w:ascii="Times New Roman" w:hAnsi="Times New Roman" w:cs="Times New Roman"/>
          <w:sz w:val="24"/>
          <w:szCs w:val="24"/>
        </w:rPr>
        <w:t>иной оплачиваемой работы в период с 11.01.2024 г. по 31.12.2024 г. в выборных кампаниях и референдумах, в соответствии с уведомлением от 10.01.2024 г., конфликт интересов отсутствует при условии осуществления муниципальным служащим иной оплачиваемой работы в свободное от основной работы время.</w:t>
      </w:r>
    </w:p>
    <w:p w:rsidR="00786D61" w:rsidRPr="00801C56" w:rsidRDefault="00786D61" w:rsidP="00774FFD">
      <w:pPr>
        <w:pStyle w:val="a3"/>
        <w:numPr>
          <w:ilvl w:val="0"/>
          <w:numId w:val="22"/>
        </w:numPr>
        <w:tabs>
          <w:tab w:val="left" w:pos="0"/>
        </w:tabs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C56">
        <w:rPr>
          <w:rFonts w:ascii="Times New Roman" w:hAnsi="Times New Roman" w:cs="Times New Roman"/>
          <w:sz w:val="24"/>
          <w:szCs w:val="24"/>
        </w:rPr>
        <w:t xml:space="preserve">При выполнении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774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56">
        <w:rPr>
          <w:rFonts w:ascii="Times New Roman" w:hAnsi="Times New Roman" w:cs="Times New Roman"/>
          <w:sz w:val="24"/>
          <w:szCs w:val="24"/>
        </w:rPr>
        <w:t>иной оплачиваемой работы в период с 11.01.2024 г. по 31.12.2024 г. в выборных кампаниях и референдумах, в соответствии с уведомлением от 10.01.2024 г., конфликт интересов отсутствует при условии осуществления муниципальным служащим иной оплачиваемой работы в свободное от основной работы время.</w:t>
      </w:r>
    </w:p>
    <w:p w:rsidR="00786D61" w:rsidRPr="00801C56" w:rsidRDefault="00786D61" w:rsidP="00774FFD">
      <w:pPr>
        <w:pStyle w:val="a3"/>
        <w:numPr>
          <w:ilvl w:val="0"/>
          <w:numId w:val="22"/>
        </w:numPr>
        <w:tabs>
          <w:tab w:val="left" w:pos="0"/>
        </w:tabs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C56">
        <w:rPr>
          <w:rFonts w:ascii="Times New Roman" w:hAnsi="Times New Roman" w:cs="Times New Roman"/>
          <w:sz w:val="24"/>
          <w:szCs w:val="24"/>
        </w:rPr>
        <w:t xml:space="preserve">При выполнении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74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C56">
        <w:rPr>
          <w:rFonts w:ascii="Times New Roman" w:hAnsi="Times New Roman" w:cs="Times New Roman"/>
          <w:sz w:val="24"/>
          <w:szCs w:val="24"/>
        </w:rPr>
        <w:t>иной оплачиваемой работы в период с 11.01.2024 г. по 31.12.2024 г. в выборных кампаниях и референдумах, в соответствии с уведомлением от 10.01.2024 г., конфликт интересов отсутствует при условии осуществления муниципальным служащим иной оплачиваемой работы в свободное от основной работы время.</w:t>
      </w:r>
    </w:p>
    <w:p w:rsidR="00774FFD" w:rsidRPr="00801C56" w:rsidRDefault="00774FFD" w:rsidP="00774FFD">
      <w:pPr>
        <w:pStyle w:val="a3"/>
        <w:numPr>
          <w:ilvl w:val="0"/>
          <w:numId w:val="22"/>
        </w:numPr>
        <w:tabs>
          <w:tab w:val="left" w:pos="0"/>
        </w:tabs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C56">
        <w:rPr>
          <w:rFonts w:ascii="Times New Roman" w:hAnsi="Times New Roman" w:cs="Times New Roman"/>
          <w:sz w:val="24"/>
          <w:szCs w:val="24"/>
        </w:rPr>
        <w:t xml:space="preserve">При выполнении муниципальным служащим </w:t>
      </w:r>
      <w:r>
        <w:rPr>
          <w:rFonts w:ascii="Times New Roman" w:hAnsi="Times New Roman" w:cs="Times New Roman"/>
          <w:sz w:val="24"/>
          <w:szCs w:val="24"/>
        </w:rPr>
        <w:t xml:space="preserve">К. </w:t>
      </w:r>
      <w:r w:rsidRPr="00801C56">
        <w:rPr>
          <w:rFonts w:ascii="Times New Roman" w:hAnsi="Times New Roman" w:cs="Times New Roman"/>
          <w:sz w:val="24"/>
          <w:szCs w:val="24"/>
        </w:rPr>
        <w:t>иной оплачиваемой работы в период с 11.01.2024 г. по 31.12.2024 г. в выборных кампаниях и референдумах, в соответствии с уведомлением от 10.01.2024 г., конфликт интересов отсутствует при условии осуществления муниципальным служащим иной оплачиваемой работы в свободное от основной работы время.</w:t>
      </w:r>
    </w:p>
    <w:p w:rsidR="00786D61" w:rsidRPr="00774FFD" w:rsidRDefault="00774FFD" w:rsidP="00774FFD">
      <w:pPr>
        <w:pStyle w:val="a3"/>
        <w:numPr>
          <w:ilvl w:val="0"/>
          <w:numId w:val="22"/>
        </w:numPr>
        <w:tabs>
          <w:tab w:val="left" w:pos="0"/>
        </w:tabs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1C56">
        <w:rPr>
          <w:rFonts w:ascii="Times New Roman" w:hAnsi="Times New Roman" w:cs="Times New Roman"/>
          <w:sz w:val="24"/>
          <w:szCs w:val="24"/>
        </w:rPr>
        <w:t xml:space="preserve">При выполнении муниципальным служащим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801C56">
        <w:rPr>
          <w:rFonts w:ascii="Times New Roman" w:hAnsi="Times New Roman" w:cs="Times New Roman"/>
          <w:sz w:val="24"/>
          <w:szCs w:val="24"/>
        </w:rPr>
        <w:t>иной оплачиваемой работы в период с 11.01.2024 г. по 31.12.2024 г. в выборных кампаниях и референдумах, в соответствии с уведомлением от 10.01.2024 г., конфликт интересов отсутствует при условии осуществления муниципальным служащим иной оплачиваемой работы в свободное от</w:t>
      </w:r>
      <w:r>
        <w:rPr>
          <w:rFonts w:ascii="Times New Roman" w:hAnsi="Times New Roman" w:cs="Times New Roman"/>
          <w:sz w:val="24"/>
          <w:szCs w:val="24"/>
        </w:rPr>
        <w:t xml:space="preserve"> основной работы время.</w:t>
      </w:r>
    </w:p>
    <w:p w:rsidR="00786D61" w:rsidRPr="00786D61" w:rsidRDefault="00786D61" w:rsidP="00786D61">
      <w:pPr>
        <w:spacing w:after="24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Pr="00157D0E" w:rsidRDefault="00D37359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57D0E">
        <w:rPr>
          <w:rFonts w:ascii="Times New Roman" w:hAnsi="Times New Roman" w:cs="Times New Roman"/>
          <w:sz w:val="24"/>
          <w:szCs w:val="24"/>
        </w:rPr>
        <w:t>Выписка верна.</w:t>
      </w:r>
    </w:p>
    <w:p w:rsidR="00D018E1" w:rsidRPr="00157D0E" w:rsidRDefault="00D018E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17E21" w:rsidRPr="00157D0E" w:rsidRDefault="00B17E2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Pr="00157D0E" w:rsidRDefault="00A642EA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57D0E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E145B6" w:rsidRPr="00157D0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7D0E" w:rsidRPr="00157D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7E21" w:rsidRPr="00157D0E">
        <w:rPr>
          <w:rFonts w:ascii="Times New Roman" w:hAnsi="Times New Roman" w:cs="Times New Roman"/>
          <w:sz w:val="24"/>
          <w:szCs w:val="24"/>
        </w:rPr>
        <w:t xml:space="preserve">    </w:t>
      </w:r>
      <w:r w:rsidR="00AD6E59">
        <w:rPr>
          <w:rFonts w:ascii="Times New Roman" w:hAnsi="Times New Roman" w:cs="Times New Roman"/>
          <w:sz w:val="24"/>
          <w:szCs w:val="24"/>
        </w:rPr>
        <w:t xml:space="preserve">  </w:t>
      </w:r>
      <w:r w:rsidR="00B17E21" w:rsidRPr="00157D0E">
        <w:rPr>
          <w:rFonts w:ascii="Times New Roman" w:hAnsi="Times New Roman" w:cs="Times New Roman"/>
          <w:sz w:val="24"/>
          <w:szCs w:val="24"/>
        </w:rPr>
        <w:t xml:space="preserve">   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40F5" w:rsidRPr="00157D0E">
        <w:rPr>
          <w:rFonts w:ascii="Times New Roman" w:hAnsi="Times New Roman" w:cs="Times New Roman"/>
          <w:sz w:val="24"/>
          <w:szCs w:val="24"/>
        </w:rPr>
        <w:t xml:space="preserve">  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57D0E">
        <w:rPr>
          <w:rFonts w:ascii="Times New Roman" w:hAnsi="Times New Roman" w:cs="Times New Roman"/>
          <w:sz w:val="24"/>
          <w:szCs w:val="24"/>
        </w:rPr>
        <w:t>Г.Ш.Шафеева</w:t>
      </w:r>
      <w:proofErr w:type="spellEnd"/>
      <w:r w:rsidR="00D018E1" w:rsidRPr="00157D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18E1" w:rsidRPr="00157D0E" w:rsidSect="00974DBA">
      <w:pgSz w:w="11906" w:h="16838"/>
      <w:pgMar w:top="993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10F"/>
    <w:multiLevelType w:val="hybridMultilevel"/>
    <w:tmpl w:val="30187E12"/>
    <w:lvl w:ilvl="0" w:tplc="BF5004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81949B4"/>
    <w:multiLevelType w:val="hybridMultilevel"/>
    <w:tmpl w:val="D890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6EFD"/>
    <w:multiLevelType w:val="hybridMultilevel"/>
    <w:tmpl w:val="BC56C43A"/>
    <w:lvl w:ilvl="0" w:tplc="03A8AB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5784964"/>
    <w:multiLevelType w:val="hybridMultilevel"/>
    <w:tmpl w:val="758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0E2B"/>
    <w:multiLevelType w:val="hybridMultilevel"/>
    <w:tmpl w:val="277C46EA"/>
    <w:lvl w:ilvl="0" w:tplc="278C8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D20CF1"/>
    <w:multiLevelType w:val="hybridMultilevel"/>
    <w:tmpl w:val="999438EA"/>
    <w:lvl w:ilvl="0" w:tplc="97A657E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E65C89"/>
    <w:multiLevelType w:val="hybridMultilevel"/>
    <w:tmpl w:val="1162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73885"/>
    <w:multiLevelType w:val="hybridMultilevel"/>
    <w:tmpl w:val="277C46EA"/>
    <w:lvl w:ilvl="0" w:tplc="278C8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B67058"/>
    <w:multiLevelType w:val="hybridMultilevel"/>
    <w:tmpl w:val="5D88B6A0"/>
    <w:lvl w:ilvl="0" w:tplc="65A4E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F93E2B"/>
    <w:multiLevelType w:val="hybridMultilevel"/>
    <w:tmpl w:val="97DE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31FE0"/>
    <w:multiLevelType w:val="hybridMultilevel"/>
    <w:tmpl w:val="8772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216B58"/>
    <w:multiLevelType w:val="hybridMultilevel"/>
    <w:tmpl w:val="4D14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96A4E"/>
    <w:multiLevelType w:val="hybridMultilevel"/>
    <w:tmpl w:val="B50AE8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241BC"/>
    <w:multiLevelType w:val="hybridMultilevel"/>
    <w:tmpl w:val="A074096A"/>
    <w:lvl w:ilvl="0" w:tplc="D182F6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445527"/>
    <w:multiLevelType w:val="multilevel"/>
    <w:tmpl w:val="F8C40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5C1421"/>
    <w:multiLevelType w:val="hybridMultilevel"/>
    <w:tmpl w:val="97C00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A2A18"/>
    <w:multiLevelType w:val="hybridMultilevel"/>
    <w:tmpl w:val="36D6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32E41"/>
    <w:multiLevelType w:val="hybridMultilevel"/>
    <w:tmpl w:val="AF36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153AF"/>
    <w:multiLevelType w:val="hybridMultilevel"/>
    <w:tmpl w:val="50566A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95170"/>
    <w:multiLevelType w:val="hybridMultilevel"/>
    <w:tmpl w:val="15BC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A2634"/>
    <w:multiLevelType w:val="hybridMultilevel"/>
    <w:tmpl w:val="775C8E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70261"/>
    <w:multiLevelType w:val="hybridMultilevel"/>
    <w:tmpl w:val="4828916A"/>
    <w:lvl w:ilvl="0" w:tplc="34AE5E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1C6D71"/>
    <w:multiLevelType w:val="hybridMultilevel"/>
    <w:tmpl w:val="6B12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62683"/>
    <w:multiLevelType w:val="hybridMultilevel"/>
    <w:tmpl w:val="8772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6"/>
  </w:num>
  <w:num w:numId="8">
    <w:abstractNumId w:val="11"/>
  </w:num>
  <w:num w:numId="9">
    <w:abstractNumId w:val="8"/>
  </w:num>
  <w:num w:numId="10">
    <w:abstractNumId w:val="5"/>
  </w:num>
  <w:num w:numId="11">
    <w:abstractNumId w:val="18"/>
  </w:num>
  <w:num w:numId="12">
    <w:abstractNumId w:val="13"/>
  </w:num>
  <w:num w:numId="13">
    <w:abstractNumId w:val="14"/>
  </w:num>
  <w:num w:numId="14">
    <w:abstractNumId w:val="19"/>
  </w:num>
  <w:num w:numId="15">
    <w:abstractNumId w:val="6"/>
  </w:num>
  <w:num w:numId="16">
    <w:abstractNumId w:val="21"/>
  </w:num>
  <w:num w:numId="17">
    <w:abstractNumId w:val="17"/>
  </w:num>
  <w:num w:numId="18">
    <w:abstractNumId w:val="15"/>
  </w:num>
  <w:num w:numId="19">
    <w:abstractNumId w:val="0"/>
  </w:num>
  <w:num w:numId="20">
    <w:abstractNumId w:val="2"/>
  </w:num>
  <w:num w:numId="21">
    <w:abstractNumId w:val="9"/>
  </w:num>
  <w:num w:numId="22">
    <w:abstractNumId w:val="1"/>
  </w:num>
  <w:num w:numId="23">
    <w:abstractNumId w:val="20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E1"/>
    <w:rsid w:val="00070D1F"/>
    <w:rsid w:val="000811C3"/>
    <w:rsid w:val="00083D17"/>
    <w:rsid w:val="000C1822"/>
    <w:rsid w:val="00157D0E"/>
    <w:rsid w:val="00195614"/>
    <w:rsid w:val="001A09F6"/>
    <w:rsid w:val="001F6BC7"/>
    <w:rsid w:val="00236C66"/>
    <w:rsid w:val="002441EB"/>
    <w:rsid w:val="00275EB9"/>
    <w:rsid w:val="002B01BC"/>
    <w:rsid w:val="00342645"/>
    <w:rsid w:val="0035003A"/>
    <w:rsid w:val="00395817"/>
    <w:rsid w:val="003B7B15"/>
    <w:rsid w:val="00472287"/>
    <w:rsid w:val="00591E77"/>
    <w:rsid w:val="005A7FA1"/>
    <w:rsid w:val="00681CC0"/>
    <w:rsid w:val="00687F08"/>
    <w:rsid w:val="00774FFD"/>
    <w:rsid w:val="0078031D"/>
    <w:rsid w:val="00786D61"/>
    <w:rsid w:val="007A29F0"/>
    <w:rsid w:val="007E42EE"/>
    <w:rsid w:val="007F1B02"/>
    <w:rsid w:val="00825D48"/>
    <w:rsid w:val="00887212"/>
    <w:rsid w:val="00895526"/>
    <w:rsid w:val="008D6B23"/>
    <w:rsid w:val="008E2302"/>
    <w:rsid w:val="0096686F"/>
    <w:rsid w:val="00974DBA"/>
    <w:rsid w:val="009813AE"/>
    <w:rsid w:val="009C1C10"/>
    <w:rsid w:val="009E1506"/>
    <w:rsid w:val="009E3187"/>
    <w:rsid w:val="00A642EA"/>
    <w:rsid w:val="00AB3995"/>
    <w:rsid w:val="00AC16F7"/>
    <w:rsid w:val="00AD6E59"/>
    <w:rsid w:val="00B118E7"/>
    <w:rsid w:val="00B17E21"/>
    <w:rsid w:val="00B3011C"/>
    <w:rsid w:val="00BF51DE"/>
    <w:rsid w:val="00C20AC7"/>
    <w:rsid w:val="00C73DFD"/>
    <w:rsid w:val="00CA2316"/>
    <w:rsid w:val="00CC2AE7"/>
    <w:rsid w:val="00CC4327"/>
    <w:rsid w:val="00CD6B36"/>
    <w:rsid w:val="00D018E1"/>
    <w:rsid w:val="00D140F5"/>
    <w:rsid w:val="00D37359"/>
    <w:rsid w:val="00E145B6"/>
    <w:rsid w:val="00E464BE"/>
    <w:rsid w:val="00EB62E7"/>
    <w:rsid w:val="00F01B70"/>
    <w:rsid w:val="00F32D4E"/>
    <w:rsid w:val="00F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20FCBB"/>
  <w15:docId w15:val="{B6DF589C-FB97-4611-AFFC-CAEF7401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BE"/>
  </w:style>
  <w:style w:type="paragraph" w:styleId="1">
    <w:name w:val="heading 1"/>
    <w:basedOn w:val="a"/>
    <w:next w:val="a"/>
    <w:link w:val="10"/>
    <w:qFormat/>
    <w:rsid w:val="00D018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E1"/>
    <w:pPr>
      <w:ind w:left="720"/>
      <w:contextualSpacing/>
    </w:pPr>
  </w:style>
  <w:style w:type="paragraph" w:customStyle="1" w:styleId="ConsPlusNormal">
    <w:name w:val="ConsPlusNormal"/>
    <w:rsid w:val="00D01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D018E1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6">
    <w:name w:val="Style6"/>
    <w:basedOn w:val="a"/>
    <w:uiPriority w:val="99"/>
    <w:rsid w:val="00D018E1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018E1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_"/>
    <w:link w:val="11"/>
    <w:rsid w:val="0019561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195614"/>
    <w:pPr>
      <w:widowControl w:val="0"/>
      <w:shd w:val="clear" w:color="auto" w:fill="FFFFFF"/>
      <w:spacing w:after="360" w:line="0" w:lineRule="atLeast"/>
      <w:jc w:val="both"/>
    </w:pPr>
    <w:rPr>
      <w:rFonts w:ascii="Times New Roman" w:hAnsi="Times New Roman" w:cs="Times New Roman"/>
      <w:sz w:val="25"/>
      <w:szCs w:val="25"/>
    </w:rPr>
  </w:style>
  <w:style w:type="character" w:styleId="a5">
    <w:name w:val="Hyperlink"/>
    <w:basedOn w:val="a0"/>
    <w:rsid w:val="009E1506"/>
    <w:rPr>
      <w:rFonts w:cs="Times New Roman"/>
      <w:color w:val="0000FF"/>
      <w:u w:val="single"/>
    </w:rPr>
  </w:style>
  <w:style w:type="character" w:customStyle="1" w:styleId="s10">
    <w:name w:val="s_10"/>
    <w:basedOn w:val="a0"/>
    <w:rsid w:val="002B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AFB5CF0F37FD5EC07FCBF515D89D3895D7AB2EA11F2EEC98D57B272E5AB90DF14D26E1d66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AFB5CF0F37FD5EC07FCBF515D89D3895D7AB2EA11F2EEC98D57B272E5AB90DF14D26E1d66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4596-C29B-4952-920D-F80A4159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3815</Words>
  <Characters>21752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ВЫПИСКА ИЗ ПРОТОКОЛА №1 от 10 января 2024 года</vt:lpstr>
    </vt:vector>
  </TitlesOfParts>
  <Company>Reanimator Extreme Edition</Company>
  <LinksUpToDate>false</LinksUpToDate>
  <CharactersWithSpaces>25516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Гульчачак</cp:lastModifiedBy>
  <cp:revision>5</cp:revision>
  <cp:lastPrinted>2021-06-26T09:06:00Z</cp:lastPrinted>
  <dcterms:created xsi:type="dcterms:W3CDTF">2024-01-19T06:55:00Z</dcterms:created>
  <dcterms:modified xsi:type="dcterms:W3CDTF">2024-01-31T08:58:00Z</dcterms:modified>
</cp:coreProperties>
</file>