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C8" w:rsidRPr="00494BC8" w:rsidRDefault="00494BC8" w:rsidP="0049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C8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494BC8" w:rsidRPr="00494BC8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C8">
        <w:rPr>
          <w:rFonts w:ascii="Times New Roman" w:hAnsi="Times New Roman" w:cs="Times New Roman"/>
          <w:sz w:val="28"/>
          <w:szCs w:val="28"/>
        </w:rPr>
        <w:t>территориальный отдел  Управления Роспотребнадзора по Республике Татарстан (Татарстан) в Сабинском, Мамадышском, Кукморском, Тюлячинском районах)</w:t>
      </w:r>
    </w:p>
    <w:p w:rsidR="00494BC8" w:rsidRPr="00494BC8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BC8" w:rsidRPr="00494BC8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BC8" w:rsidRPr="00494BC8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BC8" w:rsidRPr="00494BC8" w:rsidRDefault="00494BC8" w:rsidP="0049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C8">
        <w:rPr>
          <w:rFonts w:ascii="Times New Roman" w:hAnsi="Times New Roman" w:cs="Times New Roman"/>
          <w:b/>
          <w:sz w:val="28"/>
          <w:szCs w:val="28"/>
        </w:rPr>
        <w:t>График дежурства в филиале МФЦ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4B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4BC8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C8">
        <w:rPr>
          <w:rFonts w:ascii="Times New Roman" w:hAnsi="Times New Roman" w:cs="Times New Roman"/>
          <w:sz w:val="28"/>
          <w:szCs w:val="28"/>
        </w:rPr>
        <w:t>по адресу: г. Мамадыш, ул. Ленина, д.1/22</w:t>
      </w:r>
    </w:p>
    <w:p w:rsidR="007E79C9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C8">
        <w:rPr>
          <w:rFonts w:ascii="Times New Roman" w:hAnsi="Times New Roman" w:cs="Times New Roman"/>
          <w:sz w:val="28"/>
          <w:szCs w:val="28"/>
        </w:rPr>
        <w:t>(каждый второй и чет</w:t>
      </w:r>
      <w:r>
        <w:rPr>
          <w:rFonts w:ascii="Times New Roman" w:hAnsi="Times New Roman" w:cs="Times New Roman"/>
          <w:sz w:val="28"/>
          <w:szCs w:val="28"/>
        </w:rPr>
        <w:t>вертый вторник месяца с 14час.00мин. до 16час.</w:t>
      </w:r>
      <w:r w:rsidRPr="00494BC8">
        <w:rPr>
          <w:rFonts w:ascii="Times New Roman" w:hAnsi="Times New Roman" w:cs="Times New Roman"/>
          <w:sz w:val="28"/>
          <w:szCs w:val="28"/>
        </w:rPr>
        <w:t>00 мин)</w:t>
      </w:r>
    </w:p>
    <w:p w:rsidR="00494BC8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881"/>
        <w:gridCol w:w="3402"/>
      </w:tblGrid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11.01.2022г; 25.01.2022г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2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08.02.2022г; 22.02.2022г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3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22.03.2022г;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4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12.04.2022г; 26.04.2022г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5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10.05.2022г; 24.05.2022г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6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14.06.2022г; 28.06.2022г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7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12.07.2022г; 19.07.2022г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8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09.08.2022г; 23.08.2022г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9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13.09.2022г; 27.09.2022г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10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11.10.2022г; 25.10.2022г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11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08.11.2022г; 22.11.2022г</w:t>
            </w:r>
          </w:p>
        </w:tc>
      </w:tr>
      <w:tr w:rsidR="00494BC8" w:rsidTr="0008335E">
        <w:tc>
          <w:tcPr>
            <w:tcW w:w="881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12</w:t>
            </w:r>
          </w:p>
        </w:tc>
        <w:tc>
          <w:tcPr>
            <w:tcW w:w="3402" w:type="dxa"/>
          </w:tcPr>
          <w:p w:rsidR="00494BC8" w:rsidRDefault="00494BC8" w:rsidP="0008335E">
            <w:pPr>
              <w:jc w:val="center"/>
              <w:rPr>
                <w:rStyle w:val="30"/>
              </w:rPr>
            </w:pPr>
            <w:r>
              <w:rPr>
                <w:rStyle w:val="30"/>
              </w:rPr>
              <w:t>13.12.2022г; 27.12.2022г</w:t>
            </w:r>
            <w:bookmarkStart w:id="0" w:name="_GoBack"/>
            <w:bookmarkEnd w:id="0"/>
          </w:p>
        </w:tc>
      </w:tr>
    </w:tbl>
    <w:p w:rsidR="00494BC8" w:rsidRPr="00494BC8" w:rsidRDefault="00494BC8" w:rsidP="00494B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4BC8" w:rsidRPr="0049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C8"/>
    <w:rsid w:val="00494BC8"/>
    <w:rsid w:val="007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EE39"/>
  <w15:chartTrackingRefBased/>
  <w15:docId w15:val="{CE38002A-64C9-47B3-92BB-1DD78F53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4B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BC8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rsid w:val="00494BC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494B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494BC8"/>
    <w:pPr>
      <w:shd w:val="clear" w:color="auto" w:fill="FFFFFF"/>
      <w:spacing w:after="180" w:line="26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59"/>
    <w:rsid w:val="00494BC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2023-03-31T11:31:00Z</dcterms:created>
  <dcterms:modified xsi:type="dcterms:W3CDTF">2023-03-31T11:37:00Z</dcterms:modified>
</cp:coreProperties>
</file>