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76" w:rsidRDefault="00794674">
      <w:r w:rsidRPr="007946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0F9894" wp14:editId="115D2412">
                <wp:simplePos x="0" y="0"/>
                <wp:positionH relativeFrom="column">
                  <wp:posOffset>3453765</wp:posOffset>
                </wp:positionH>
                <wp:positionV relativeFrom="paragraph">
                  <wp:posOffset>-245111</wp:posOffset>
                </wp:positionV>
                <wp:extent cx="2797175" cy="1857375"/>
                <wp:effectExtent l="0" t="0" r="317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674" w:rsidRDefault="00794674" w:rsidP="00794674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794674" w:rsidRPr="006824F0" w:rsidRDefault="00794674" w:rsidP="00794674">
                            <w:pPr>
                              <w:rPr>
                                <w:color w:val="000000"/>
                                <w:szCs w:val="28"/>
                              </w:rPr>
                            </w:pPr>
                            <w:proofErr w:type="gramStart"/>
                            <w:r w:rsidRPr="006824F0">
                              <w:rPr>
                                <w:color w:val="000000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Cs w:val="28"/>
                                <w:lang w:val="tt-RU"/>
                              </w:rPr>
                              <w:t>ЕСПУБЛИКАСЫ</w:t>
                            </w:r>
                            <w:proofErr w:type="gramEnd"/>
                          </w:p>
                          <w:p w:rsidR="00794674" w:rsidRPr="006824F0" w:rsidRDefault="00794674" w:rsidP="00794674">
                            <w:pPr>
                              <w:rPr>
                                <w:color w:val="000000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794674" w:rsidRPr="006824F0" w:rsidRDefault="00794674" w:rsidP="00794674">
                            <w:pPr>
                              <w:jc w:val="center"/>
                              <w:rPr>
                                <w:color w:val="000000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Cs w:val="28"/>
                                <w:lang w:val="tt-RU"/>
                              </w:rPr>
                              <w:t>КӨМЕШ-КҮЛ АВЫЛ ҖИРЛЕГЕ СОВЕТЫ</w:t>
                            </w:r>
                          </w:p>
                          <w:p w:rsidR="00794674" w:rsidRDefault="00794674" w:rsidP="0079467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Үзәк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98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1 нче бина, Көмеш-Күл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794674" w:rsidRPr="00077385" w:rsidRDefault="00794674" w:rsidP="0079467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147</w:t>
                            </w:r>
                          </w:p>
                          <w:p w:rsidR="00794674" w:rsidRPr="00CF70C1" w:rsidRDefault="00794674" w:rsidP="00794674">
                            <w:pPr>
                              <w:pStyle w:val="ac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794674" w:rsidRPr="007C4361" w:rsidRDefault="00794674" w:rsidP="00794674">
                            <w:pPr>
                              <w:pStyle w:val="ac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794674" w:rsidRPr="007C4361" w:rsidRDefault="00794674" w:rsidP="00794674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9894" id="Прямоугольник 4" o:spid="_x0000_s1026" style="position:absolute;margin-left:271.95pt;margin-top:-19.3pt;width:220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" o:allowincell="f" filled="f" stroked="f" strokeweight="0">
                <v:textbox inset="0,0,0,0">
                  <w:txbxContent>
                    <w:p w:rsidR="00794674" w:rsidRDefault="00794674" w:rsidP="00794674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794674" w:rsidRPr="006824F0" w:rsidRDefault="00794674" w:rsidP="00794674">
                      <w:pPr>
                        <w:rPr>
                          <w:color w:val="000000"/>
                          <w:szCs w:val="28"/>
                        </w:rPr>
                      </w:pPr>
                      <w:proofErr w:type="gramStart"/>
                      <w:r w:rsidRPr="006824F0">
                        <w:rPr>
                          <w:color w:val="000000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Cs w:val="28"/>
                          <w:lang w:val="tt-RU"/>
                        </w:rPr>
                        <w:t>ЕСПУБЛИКАСЫ</w:t>
                      </w:r>
                      <w:proofErr w:type="gramEnd"/>
                    </w:p>
                    <w:p w:rsidR="00794674" w:rsidRPr="006824F0" w:rsidRDefault="00794674" w:rsidP="00794674">
                      <w:pPr>
                        <w:rPr>
                          <w:color w:val="000000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794674" w:rsidRPr="006824F0" w:rsidRDefault="00794674" w:rsidP="00794674">
                      <w:pPr>
                        <w:jc w:val="center"/>
                        <w:rPr>
                          <w:color w:val="000000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Cs w:val="28"/>
                          <w:lang w:val="tt-RU"/>
                        </w:rPr>
                        <w:t>КӨМЕШ-КҮЛ АВЫЛ ҖИРЛЕГЕ СОВЕТЫ</w:t>
                      </w:r>
                    </w:p>
                    <w:p w:rsidR="00794674" w:rsidRDefault="00794674" w:rsidP="0079467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Үзәк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98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1 нче бина, Көмеш-Күл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lang w:val="be-BY"/>
                        </w:rPr>
                        <w:t xml:space="preserve"> </w:t>
                      </w: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794674" w:rsidRPr="00077385" w:rsidRDefault="00794674" w:rsidP="0079467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147</w:t>
                      </w:r>
                    </w:p>
                    <w:p w:rsidR="00794674" w:rsidRPr="00CF70C1" w:rsidRDefault="00794674" w:rsidP="00794674">
                      <w:pPr>
                        <w:pStyle w:val="ac"/>
                        <w:jc w:val="center"/>
                        <w:rPr>
                          <w:lang w:val="be-BY"/>
                        </w:rPr>
                      </w:pPr>
                    </w:p>
                    <w:p w:rsidR="00794674" w:rsidRPr="007C4361" w:rsidRDefault="00794674" w:rsidP="00794674">
                      <w:pPr>
                        <w:pStyle w:val="ac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794674" w:rsidRPr="007C4361" w:rsidRDefault="00794674" w:rsidP="00794674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46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7FA564" wp14:editId="4CF8C837">
                <wp:simplePos x="0" y="0"/>
                <wp:positionH relativeFrom="column">
                  <wp:posOffset>-260985</wp:posOffset>
                </wp:positionH>
                <wp:positionV relativeFrom="paragraph">
                  <wp:posOffset>-245110</wp:posOffset>
                </wp:positionV>
                <wp:extent cx="3062605" cy="1962150"/>
                <wp:effectExtent l="0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674" w:rsidRDefault="00794674" w:rsidP="00794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4674" w:rsidRPr="006824F0" w:rsidRDefault="00794674" w:rsidP="00794674">
                            <w:pPr>
                              <w:jc w:val="center"/>
                              <w:rPr>
                                <w:color w:val="000000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  <w:lang w:val="be-BY"/>
                              </w:rPr>
                              <w:t xml:space="preserve">СОВЕТ КЕМЕШ-КУЛЬСКОГО СЕЛЬСКОГО ПОСЕЛЕНИЯ </w:t>
                            </w:r>
                            <w:r w:rsidRPr="006824F0">
                              <w:rPr>
                                <w:color w:val="000000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794674" w:rsidRPr="006824F0" w:rsidRDefault="00794674" w:rsidP="00794674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794674" w:rsidRPr="00E42D78" w:rsidRDefault="00794674" w:rsidP="00794674">
                            <w:pPr>
                              <w:jc w:val="center"/>
                              <w:rPr>
                                <w:color w:val="000000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794674" w:rsidRDefault="00794674" w:rsidP="0079467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Центральная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98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lang w:val="be-BY"/>
                              </w:rPr>
                              <w:t>помещение 1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lang w:val="be-BY"/>
                              </w:rPr>
                              <w:t>с. Кемеш-Куль,</w:t>
                            </w:r>
                          </w:p>
                          <w:p w:rsidR="00794674" w:rsidRDefault="00794674" w:rsidP="0079467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794674" w:rsidRPr="00077385" w:rsidRDefault="00794674" w:rsidP="0079467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422147</w:t>
                            </w:r>
                          </w:p>
                          <w:p w:rsidR="00794674" w:rsidRPr="00077385" w:rsidRDefault="00794674" w:rsidP="0079467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794674" w:rsidRPr="00235748" w:rsidRDefault="00794674" w:rsidP="0079467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794674" w:rsidRPr="00FB5016" w:rsidRDefault="00794674" w:rsidP="00794674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794674" w:rsidRPr="00FB5016" w:rsidRDefault="00794674" w:rsidP="00794674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794674" w:rsidRPr="00794674" w:rsidRDefault="00794674" w:rsidP="00794674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A564" id="Прямоугольник 3" o:spid="_x0000_s1027" style="position:absolute;margin-left:-20.55pt;margin-top:-19.3pt;width:241.1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" o:allowincell="f" filled="f" stroked="f" strokeweight="0">
                <v:textbox inset="0,0,0,0">
                  <w:txbxContent>
                    <w:p w:rsidR="00794674" w:rsidRDefault="00794674" w:rsidP="007946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4674" w:rsidRPr="006824F0" w:rsidRDefault="00794674" w:rsidP="00794674">
                      <w:pPr>
                        <w:jc w:val="center"/>
                        <w:rPr>
                          <w:color w:val="000000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Cs w:val="28"/>
                          <w:lang w:val="be-BY"/>
                        </w:rPr>
                        <w:t xml:space="preserve">СОВЕТ КЕМЕШ-КУЛЬСКОГО СЕЛЬСКОГО ПОСЕЛЕНИЯ </w:t>
                      </w:r>
                      <w:r w:rsidRPr="006824F0">
                        <w:rPr>
                          <w:color w:val="000000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794674" w:rsidRPr="006824F0" w:rsidRDefault="00794674" w:rsidP="00794674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  <w:r w:rsidRPr="006824F0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Cs w:val="28"/>
                        </w:rPr>
                        <w:t>НИЦИПАЛЬНОГО  РАЙОНА</w:t>
                      </w:r>
                    </w:p>
                    <w:p w:rsidR="00794674" w:rsidRPr="00E42D78" w:rsidRDefault="00794674" w:rsidP="00794674">
                      <w:pPr>
                        <w:jc w:val="center"/>
                        <w:rPr>
                          <w:color w:val="000000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794674" w:rsidRDefault="00794674" w:rsidP="00794674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Центральная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98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  <w:r>
                        <w:rPr>
                          <w:lang w:val="be-BY"/>
                        </w:rPr>
                        <w:t>помещение 1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lang w:val="be-BY"/>
                        </w:rPr>
                        <w:t>с. Кемеш-Куль,</w:t>
                      </w:r>
                    </w:p>
                    <w:p w:rsidR="00794674" w:rsidRDefault="00794674" w:rsidP="0079467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794674" w:rsidRPr="00077385" w:rsidRDefault="00794674" w:rsidP="0079467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422147</w:t>
                      </w:r>
                    </w:p>
                    <w:p w:rsidR="00794674" w:rsidRPr="00077385" w:rsidRDefault="00794674" w:rsidP="00794674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794674" w:rsidRPr="00235748" w:rsidRDefault="00794674" w:rsidP="00794674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794674" w:rsidRPr="00FB5016" w:rsidRDefault="00794674" w:rsidP="00794674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794674" w:rsidRPr="00FB5016" w:rsidRDefault="00794674" w:rsidP="00794674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794674" w:rsidRPr="00794674" w:rsidRDefault="00794674" w:rsidP="00794674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674" w:rsidRPr="00794674" w:rsidRDefault="00794674" w:rsidP="00794674">
      <w:pPr>
        <w:jc w:val="center"/>
        <w:rPr>
          <w:rFonts w:ascii="Arial" w:hAnsi="Arial"/>
          <w:sz w:val="20"/>
        </w:rPr>
      </w:pPr>
      <w:r w:rsidRPr="007946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674" w:rsidRDefault="00794674" w:rsidP="007946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08.3pt;margin-top:-38.55pt;width:63.95pt;height:8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" filled="f" stroked="f" strokeweight="0">
                <v:textbox style="mso-fit-shape-to-text:t" inset="0,0,0,0">
                  <w:txbxContent>
                    <w:p w:rsidR="00794674" w:rsidRDefault="00794674" w:rsidP="007946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94674">
        <w:rPr>
          <w:rFonts w:ascii="Arial" w:hAnsi="Arial"/>
          <w:sz w:val="20"/>
        </w:rPr>
        <w:t>,</w:t>
      </w:r>
    </w:p>
    <w:p w:rsidR="00794674" w:rsidRPr="00794674" w:rsidRDefault="00794674" w:rsidP="00794674">
      <w:pPr>
        <w:jc w:val="center"/>
        <w:rPr>
          <w:rFonts w:ascii="Arial" w:hAnsi="Arial"/>
          <w:sz w:val="20"/>
        </w:rPr>
      </w:pPr>
    </w:p>
    <w:p w:rsidR="00794674" w:rsidRPr="00794674" w:rsidRDefault="00794674" w:rsidP="00794674">
      <w:pPr>
        <w:jc w:val="center"/>
        <w:rPr>
          <w:rFonts w:ascii="Arial" w:hAnsi="Arial"/>
          <w:sz w:val="20"/>
        </w:rPr>
      </w:pPr>
    </w:p>
    <w:p w:rsidR="00794674" w:rsidRPr="00794674" w:rsidRDefault="00794674" w:rsidP="00794674">
      <w:pPr>
        <w:jc w:val="center"/>
        <w:rPr>
          <w:rFonts w:ascii="Arial" w:hAnsi="Arial"/>
          <w:b/>
          <w:color w:val="800000"/>
        </w:rPr>
      </w:pPr>
    </w:p>
    <w:p w:rsidR="00794674" w:rsidRPr="00794674" w:rsidRDefault="00794674" w:rsidP="00794674">
      <w:pPr>
        <w:jc w:val="center"/>
        <w:rPr>
          <w:rFonts w:ascii="SL_Times New Roman" w:hAnsi="SL_Times New Roman"/>
          <w:sz w:val="20"/>
        </w:rPr>
      </w:pPr>
    </w:p>
    <w:p w:rsidR="00794674" w:rsidRPr="00794674" w:rsidRDefault="00794674" w:rsidP="00794674">
      <w:pPr>
        <w:jc w:val="center"/>
        <w:rPr>
          <w:rFonts w:ascii="SL_Times New Roman" w:hAnsi="SL_Times New Roman"/>
          <w:sz w:val="20"/>
          <w:lang w:val="tt-RU"/>
        </w:rPr>
      </w:pPr>
    </w:p>
    <w:p w:rsidR="00794674" w:rsidRPr="00794674" w:rsidRDefault="00794674" w:rsidP="00794674">
      <w:pPr>
        <w:rPr>
          <w:rFonts w:ascii="SL_Times New Roman" w:hAnsi="SL_Times New Roman"/>
          <w:sz w:val="20"/>
          <w:lang w:val="tt-RU"/>
        </w:rPr>
      </w:pPr>
    </w:p>
    <w:p w:rsidR="00794674" w:rsidRPr="00794674" w:rsidRDefault="00794674" w:rsidP="00794674">
      <w:pPr>
        <w:jc w:val="center"/>
        <w:rPr>
          <w:rFonts w:ascii="SL_Times New Roman" w:hAnsi="SL_Times New Roman"/>
          <w:sz w:val="20"/>
          <w:lang w:val="tt-RU"/>
        </w:rPr>
      </w:pPr>
    </w:p>
    <w:p w:rsidR="00794674" w:rsidRDefault="00794674" w:rsidP="00794674">
      <w:pPr>
        <w:jc w:val="center"/>
        <w:rPr>
          <w:rFonts w:ascii="SL_Times New Roman" w:hAnsi="SL_Times New Roman"/>
          <w:sz w:val="20"/>
          <w:lang w:val="tt-RU"/>
        </w:rPr>
      </w:pPr>
    </w:p>
    <w:p w:rsidR="00794674" w:rsidRDefault="00794674" w:rsidP="00794674">
      <w:pPr>
        <w:jc w:val="center"/>
        <w:rPr>
          <w:rFonts w:ascii="SL_Times New Roman" w:hAnsi="SL_Times New Roman"/>
          <w:sz w:val="20"/>
          <w:lang w:val="tt-RU"/>
        </w:rPr>
      </w:pPr>
    </w:p>
    <w:p w:rsidR="00794674" w:rsidRPr="00794674" w:rsidRDefault="00794674" w:rsidP="00794674">
      <w:pPr>
        <w:jc w:val="center"/>
        <w:rPr>
          <w:rFonts w:ascii="SL_Times New Roman" w:hAnsi="SL_Times New Roman"/>
          <w:sz w:val="20"/>
          <w:lang w:val="tt-RU"/>
        </w:rPr>
      </w:pPr>
      <w:r w:rsidRPr="00794674">
        <w:rPr>
          <w:rFonts w:ascii="SL_Times New Roman" w:hAnsi="SL_Times New Roman"/>
          <w:sz w:val="20"/>
          <w:lang w:val="tt-RU"/>
        </w:rPr>
        <w:t>т</w:t>
      </w:r>
      <w:r w:rsidRPr="00794674">
        <w:rPr>
          <w:rFonts w:ascii="SL_Times New Roman" w:hAnsi="SL_Times New Roman"/>
          <w:sz w:val="20"/>
          <w:lang w:val="be-BY"/>
        </w:rPr>
        <w:t>ел.(факс): (85563) 2-</w:t>
      </w:r>
      <w:r w:rsidRPr="00794674">
        <w:rPr>
          <w:rFonts w:ascii="SL_Times New Roman" w:hAnsi="SL_Times New Roman"/>
          <w:sz w:val="20"/>
          <w:lang w:val="tt-RU"/>
        </w:rPr>
        <w:t>46</w:t>
      </w:r>
      <w:r w:rsidRPr="00794674">
        <w:rPr>
          <w:rFonts w:ascii="SL_Times New Roman" w:hAnsi="SL_Times New Roman"/>
          <w:sz w:val="20"/>
          <w:lang w:val="be-BY"/>
        </w:rPr>
        <w:t>-</w:t>
      </w:r>
      <w:r w:rsidRPr="00794674">
        <w:rPr>
          <w:rFonts w:ascii="SL_Times New Roman" w:hAnsi="SL_Times New Roman"/>
          <w:sz w:val="20"/>
          <w:lang w:val="tt-RU"/>
        </w:rPr>
        <w:t>38</w:t>
      </w:r>
      <w:r w:rsidRPr="00794674">
        <w:rPr>
          <w:rFonts w:ascii="SL_Times New Roman" w:hAnsi="SL_Times New Roman"/>
          <w:sz w:val="20"/>
          <w:lang w:val="be-BY"/>
        </w:rPr>
        <w:t xml:space="preserve">; </w:t>
      </w:r>
      <w:r w:rsidRPr="00794674">
        <w:rPr>
          <w:rFonts w:ascii="SL_Times New Roman" w:hAnsi="SL_Times New Roman"/>
          <w:sz w:val="20"/>
          <w:lang w:val="tt-RU"/>
        </w:rPr>
        <w:t>e</w:t>
      </w:r>
      <w:r w:rsidRPr="00794674">
        <w:rPr>
          <w:rFonts w:ascii="SL_Times New Roman" w:hAnsi="SL_Times New Roman"/>
          <w:sz w:val="20"/>
          <w:lang w:val="be-BY"/>
        </w:rPr>
        <w:t>-</w:t>
      </w:r>
      <w:r w:rsidRPr="00794674">
        <w:rPr>
          <w:rFonts w:ascii="SL_Times New Roman" w:hAnsi="SL_Times New Roman"/>
          <w:sz w:val="20"/>
          <w:lang w:val="tt-RU"/>
        </w:rPr>
        <w:t>mail:</w:t>
      </w:r>
      <w:r w:rsidRPr="00794674">
        <w:rPr>
          <w:sz w:val="20"/>
          <w:lang w:val="tt-RU"/>
        </w:rPr>
        <w:t xml:space="preserve"> KemKul</w:t>
      </w:r>
      <w:r w:rsidRPr="00794674">
        <w:rPr>
          <w:sz w:val="20"/>
          <w:lang w:val="be-BY"/>
        </w:rPr>
        <w:t>.</w:t>
      </w:r>
      <w:r w:rsidRPr="00794674">
        <w:rPr>
          <w:sz w:val="20"/>
          <w:lang w:val="tt-RU"/>
        </w:rPr>
        <w:t>Mam</w:t>
      </w:r>
      <w:r w:rsidRPr="00794674">
        <w:rPr>
          <w:sz w:val="20"/>
          <w:lang w:val="be-BY"/>
        </w:rPr>
        <w:t>@</w:t>
      </w:r>
      <w:r w:rsidRPr="00794674">
        <w:rPr>
          <w:sz w:val="20"/>
          <w:lang w:val="tt-RU"/>
        </w:rPr>
        <w:t>tatar</w:t>
      </w:r>
      <w:r w:rsidRPr="00794674">
        <w:rPr>
          <w:sz w:val="20"/>
          <w:lang w:val="be-BY"/>
        </w:rPr>
        <w:t>.</w:t>
      </w:r>
      <w:r w:rsidRPr="00794674">
        <w:rPr>
          <w:sz w:val="20"/>
          <w:lang w:val="tt-RU"/>
        </w:rPr>
        <w:t>ru</w:t>
      </w:r>
      <w:r w:rsidRPr="00794674">
        <w:rPr>
          <w:rFonts w:ascii="SL_Times New Roman" w:hAnsi="SL_Times New Roman"/>
          <w:sz w:val="20"/>
          <w:lang w:val="tt-RU"/>
        </w:rPr>
        <w:t>, www:mamadysh.tatarstan.ru</w:t>
      </w:r>
    </w:p>
    <w:p w:rsidR="00794674" w:rsidRPr="00794674" w:rsidRDefault="00794674" w:rsidP="00794674">
      <w:pPr>
        <w:pBdr>
          <w:bottom w:val="single" w:sz="18" w:space="1" w:color="auto"/>
        </w:pBdr>
        <w:ind w:firstLine="142"/>
        <w:rPr>
          <w:sz w:val="6"/>
          <w:szCs w:val="6"/>
          <w:lang w:val="tt-RU"/>
        </w:rPr>
      </w:pPr>
      <w:r w:rsidRPr="00794674">
        <w:rPr>
          <w:sz w:val="6"/>
          <w:szCs w:val="6"/>
          <w:lang w:val="tt-RU"/>
        </w:rPr>
        <w:t xml:space="preserve"> </w:t>
      </w:r>
    </w:p>
    <w:p w:rsidR="00794674" w:rsidRPr="00794674" w:rsidRDefault="00794674" w:rsidP="00794674">
      <w:pPr>
        <w:spacing w:line="288" w:lineRule="auto"/>
        <w:rPr>
          <w:sz w:val="8"/>
          <w:szCs w:val="8"/>
          <w:lang w:val="tt-RU"/>
        </w:rPr>
      </w:pPr>
    </w:p>
    <w:p w:rsidR="00794674" w:rsidRPr="00794674" w:rsidRDefault="00794674" w:rsidP="00794674">
      <w:pPr>
        <w:shd w:val="clear" w:color="auto" w:fill="FFFFFF"/>
        <w:tabs>
          <w:tab w:val="left" w:pos="6800"/>
        </w:tabs>
        <w:jc w:val="both"/>
        <w:rPr>
          <w:spacing w:val="-2"/>
          <w:szCs w:val="28"/>
        </w:rPr>
      </w:pPr>
      <w:r w:rsidRPr="00794674">
        <w:rPr>
          <w:spacing w:val="-2"/>
          <w:szCs w:val="28"/>
        </w:rPr>
        <w:t xml:space="preserve">     Решение</w:t>
      </w:r>
      <w:r w:rsidRPr="00794674">
        <w:rPr>
          <w:spacing w:val="-2"/>
          <w:szCs w:val="28"/>
        </w:rPr>
        <w:tab/>
        <w:t xml:space="preserve">        </w:t>
      </w:r>
      <w:proofErr w:type="spellStart"/>
      <w:r w:rsidRPr="00794674">
        <w:rPr>
          <w:spacing w:val="-2"/>
          <w:szCs w:val="28"/>
        </w:rPr>
        <w:t>Карар</w:t>
      </w:r>
      <w:proofErr w:type="spellEnd"/>
    </w:p>
    <w:p w:rsidR="00794674" w:rsidRPr="00794674" w:rsidRDefault="000A2B2D" w:rsidP="00794674">
      <w:pPr>
        <w:shd w:val="clear" w:color="auto" w:fill="FFFFFF"/>
        <w:tabs>
          <w:tab w:val="left" w:pos="8506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«28» февраля 2024 г.</w:t>
      </w:r>
      <w:r w:rsidR="00794674" w:rsidRPr="00794674">
        <w:rPr>
          <w:spacing w:val="-2"/>
          <w:szCs w:val="28"/>
        </w:rPr>
        <w:t xml:space="preserve">                                                               № </w:t>
      </w:r>
      <w:r>
        <w:rPr>
          <w:spacing w:val="-2"/>
          <w:szCs w:val="28"/>
        </w:rPr>
        <w:t>2</w:t>
      </w:r>
      <w:bookmarkStart w:id="0" w:name="_GoBack"/>
      <w:bookmarkEnd w:id="0"/>
      <w:r w:rsidR="00794674" w:rsidRPr="00794674">
        <w:rPr>
          <w:spacing w:val="-2"/>
          <w:szCs w:val="28"/>
        </w:rPr>
        <w:t>-36</w:t>
      </w:r>
    </w:p>
    <w:p w:rsidR="00794674" w:rsidRDefault="00794674" w:rsidP="00794674">
      <w:pPr>
        <w:keepNext/>
        <w:outlineLvl w:val="0"/>
        <w:rPr>
          <w:szCs w:val="24"/>
        </w:rPr>
      </w:pPr>
    </w:p>
    <w:p w:rsidR="00794674" w:rsidRDefault="00794674" w:rsidP="00794674">
      <w:pPr>
        <w:keepNext/>
        <w:jc w:val="center"/>
        <w:outlineLvl w:val="0"/>
        <w:rPr>
          <w:szCs w:val="24"/>
        </w:rPr>
      </w:pPr>
    </w:p>
    <w:p w:rsidR="00794674" w:rsidRPr="00794674" w:rsidRDefault="00794674" w:rsidP="00794674">
      <w:pPr>
        <w:keepNext/>
        <w:jc w:val="center"/>
        <w:outlineLvl w:val="0"/>
        <w:rPr>
          <w:szCs w:val="24"/>
        </w:rPr>
      </w:pPr>
      <w:r w:rsidRPr="00794674">
        <w:rPr>
          <w:szCs w:val="24"/>
        </w:rPr>
        <w:t xml:space="preserve">О примерном плане работы Совета </w:t>
      </w:r>
    </w:p>
    <w:p w:rsidR="00794674" w:rsidRPr="00794674" w:rsidRDefault="00794674" w:rsidP="00794674">
      <w:pPr>
        <w:keepNext/>
        <w:jc w:val="center"/>
        <w:outlineLvl w:val="0"/>
        <w:rPr>
          <w:szCs w:val="24"/>
        </w:rPr>
      </w:pPr>
      <w:r w:rsidRPr="00794674">
        <w:rPr>
          <w:szCs w:val="24"/>
        </w:rPr>
        <w:t xml:space="preserve">Кемеш-Кульского сельского поселения Мамадышского муниципального района </w:t>
      </w:r>
    </w:p>
    <w:p w:rsidR="00794674" w:rsidRPr="00794674" w:rsidRDefault="00794674" w:rsidP="00794674">
      <w:pPr>
        <w:keepNext/>
        <w:jc w:val="center"/>
        <w:outlineLvl w:val="0"/>
      </w:pPr>
      <w:r>
        <w:rPr>
          <w:szCs w:val="24"/>
        </w:rPr>
        <w:t xml:space="preserve"> </w:t>
      </w:r>
      <w:proofErr w:type="gramStart"/>
      <w:r>
        <w:rPr>
          <w:szCs w:val="24"/>
        </w:rPr>
        <w:t>на  2024</w:t>
      </w:r>
      <w:proofErr w:type="gramEnd"/>
      <w:r w:rsidRPr="00794674">
        <w:rPr>
          <w:szCs w:val="24"/>
        </w:rPr>
        <w:t xml:space="preserve"> год</w:t>
      </w:r>
      <w:r w:rsidRPr="00794674">
        <w:t xml:space="preserve"> </w:t>
      </w:r>
    </w:p>
    <w:p w:rsidR="00794674" w:rsidRPr="00794674" w:rsidRDefault="00794674" w:rsidP="00794674">
      <w:pPr>
        <w:rPr>
          <w:sz w:val="20"/>
        </w:rPr>
      </w:pPr>
      <w:r w:rsidRPr="00794674">
        <w:rPr>
          <w:sz w:val="20"/>
        </w:rPr>
        <w:t xml:space="preserve">   </w:t>
      </w:r>
    </w:p>
    <w:p w:rsidR="00794674" w:rsidRPr="00794674" w:rsidRDefault="00794674" w:rsidP="00794674">
      <w:pPr>
        <w:jc w:val="both"/>
        <w:rPr>
          <w:szCs w:val="28"/>
        </w:rPr>
      </w:pPr>
      <w:r w:rsidRPr="00794674">
        <w:rPr>
          <w:sz w:val="20"/>
        </w:rPr>
        <w:tab/>
      </w:r>
      <w:r w:rsidRPr="00794674">
        <w:rPr>
          <w:szCs w:val="28"/>
        </w:rPr>
        <w:t xml:space="preserve">Заслушав информацию Главы Кемеш-Кульского сельского поселения Совета Мамадышского муниципального района </w:t>
      </w:r>
      <w:proofErr w:type="spellStart"/>
      <w:r w:rsidRPr="00794674">
        <w:rPr>
          <w:szCs w:val="28"/>
        </w:rPr>
        <w:t>Салахутдинова</w:t>
      </w:r>
      <w:proofErr w:type="spellEnd"/>
      <w:r w:rsidRPr="00794674">
        <w:rPr>
          <w:szCs w:val="28"/>
        </w:rPr>
        <w:t xml:space="preserve"> И.Н. «</w:t>
      </w:r>
      <w:proofErr w:type="gramStart"/>
      <w:r w:rsidRPr="00794674">
        <w:rPr>
          <w:szCs w:val="28"/>
        </w:rPr>
        <w:t>О  примерном</w:t>
      </w:r>
      <w:proofErr w:type="gramEnd"/>
      <w:r w:rsidRPr="00794674">
        <w:rPr>
          <w:szCs w:val="28"/>
        </w:rPr>
        <w:t xml:space="preserve"> плане работы Совета Кемеш-Кульского сельского поселения Мамадышско</w:t>
      </w:r>
      <w:r>
        <w:rPr>
          <w:szCs w:val="28"/>
        </w:rPr>
        <w:t>го муниципального района на 2024</w:t>
      </w:r>
      <w:r w:rsidRPr="00794674">
        <w:rPr>
          <w:szCs w:val="28"/>
        </w:rPr>
        <w:t xml:space="preserve"> год», Совет Кемеш-Кульского сельского поселения Мамадышского муниципального района р е ш и л :</w:t>
      </w:r>
    </w:p>
    <w:p w:rsidR="00794674" w:rsidRPr="00794674" w:rsidRDefault="00794674" w:rsidP="00794674">
      <w:pPr>
        <w:jc w:val="both"/>
        <w:rPr>
          <w:szCs w:val="28"/>
        </w:rPr>
      </w:pPr>
    </w:p>
    <w:p w:rsidR="00794674" w:rsidRPr="00794674" w:rsidRDefault="00794674" w:rsidP="00794674">
      <w:pPr>
        <w:ind w:firstLine="720"/>
        <w:jc w:val="both"/>
        <w:rPr>
          <w:szCs w:val="28"/>
        </w:rPr>
      </w:pPr>
      <w:r w:rsidRPr="00794674">
        <w:rPr>
          <w:szCs w:val="28"/>
        </w:rPr>
        <w:t>1. Утвердить примерный план работы Совета Кемеш-Кульского сельского поселения Мамадышско</w:t>
      </w:r>
      <w:r>
        <w:rPr>
          <w:szCs w:val="28"/>
        </w:rPr>
        <w:t>го муниципального района на 2024</w:t>
      </w:r>
      <w:r w:rsidRPr="00794674">
        <w:rPr>
          <w:szCs w:val="28"/>
        </w:rPr>
        <w:t xml:space="preserve"> год согласно приложению №1.</w:t>
      </w:r>
    </w:p>
    <w:p w:rsidR="00794674" w:rsidRPr="00794674" w:rsidRDefault="00794674" w:rsidP="00794674">
      <w:pPr>
        <w:ind w:firstLine="720"/>
        <w:jc w:val="both"/>
        <w:rPr>
          <w:szCs w:val="28"/>
        </w:rPr>
      </w:pPr>
      <w:r w:rsidRPr="00794674">
        <w:rPr>
          <w:szCs w:val="28"/>
        </w:rPr>
        <w:t>2. Рекомендовать Исполнительному комитету Совета Кемеш-Кульского сельского поселения в своей работе руководствоваться утвержденным планом работы, обеспечить подготовку и организацию выполнения намеченных мероприятий.</w:t>
      </w:r>
    </w:p>
    <w:p w:rsidR="00794674" w:rsidRPr="00794674" w:rsidRDefault="00794674" w:rsidP="00794674">
      <w:pPr>
        <w:ind w:firstLine="720"/>
        <w:rPr>
          <w:szCs w:val="28"/>
        </w:rPr>
      </w:pPr>
      <w:r w:rsidRPr="00794674">
        <w:rPr>
          <w:szCs w:val="28"/>
        </w:rPr>
        <w:t xml:space="preserve">3.Контроль за исполнением настоящего решения возложить на </w:t>
      </w:r>
      <w:proofErr w:type="gramStart"/>
      <w:r w:rsidRPr="00794674">
        <w:rPr>
          <w:szCs w:val="28"/>
        </w:rPr>
        <w:t>Главу  сельского</w:t>
      </w:r>
      <w:proofErr w:type="gramEnd"/>
      <w:r w:rsidRPr="00794674">
        <w:rPr>
          <w:szCs w:val="28"/>
        </w:rPr>
        <w:t xml:space="preserve"> поселения Мамадышского муниципального района   </w:t>
      </w:r>
      <w:proofErr w:type="spellStart"/>
      <w:r w:rsidRPr="00794674">
        <w:rPr>
          <w:szCs w:val="28"/>
        </w:rPr>
        <w:t>И.Н.Салахутдинова</w:t>
      </w:r>
      <w:proofErr w:type="spellEnd"/>
      <w:r w:rsidRPr="00794674">
        <w:rPr>
          <w:szCs w:val="28"/>
        </w:rPr>
        <w:t xml:space="preserve"> </w:t>
      </w:r>
    </w:p>
    <w:p w:rsidR="00794674" w:rsidRPr="00794674" w:rsidRDefault="00794674" w:rsidP="00794674">
      <w:pPr>
        <w:ind w:firstLine="720"/>
        <w:jc w:val="both"/>
        <w:rPr>
          <w:szCs w:val="28"/>
        </w:rPr>
      </w:pPr>
    </w:p>
    <w:p w:rsidR="00794674" w:rsidRPr="00794674" w:rsidRDefault="00794674" w:rsidP="00794674">
      <w:pPr>
        <w:ind w:firstLine="720"/>
        <w:jc w:val="both"/>
        <w:rPr>
          <w:szCs w:val="28"/>
        </w:rPr>
      </w:pPr>
    </w:p>
    <w:p w:rsidR="00794674" w:rsidRPr="00794674" w:rsidRDefault="00794674" w:rsidP="00794674">
      <w:pPr>
        <w:jc w:val="both"/>
        <w:rPr>
          <w:szCs w:val="28"/>
        </w:rPr>
      </w:pPr>
    </w:p>
    <w:p w:rsidR="00794674" w:rsidRPr="00794674" w:rsidRDefault="00794674" w:rsidP="00794674">
      <w:pPr>
        <w:jc w:val="both"/>
        <w:rPr>
          <w:szCs w:val="28"/>
        </w:rPr>
      </w:pPr>
      <w:r w:rsidRPr="00794674">
        <w:rPr>
          <w:szCs w:val="28"/>
        </w:rPr>
        <w:t xml:space="preserve"> </w:t>
      </w:r>
    </w:p>
    <w:p w:rsidR="00794674" w:rsidRPr="00794674" w:rsidRDefault="00794674" w:rsidP="00794674">
      <w:pPr>
        <w:jc w:val="both"/>
        <w:rPr>
          <w:szCs w:val="28"/>
        </w:rPr>
      </w:pPr>
      <w:r w:rsidRPr="00794674">
        <w:rPr>
          <w:szCs w:val="28"/>
        </w:rPr>
        <w:t xml:space="preserve">Глава, </w:t>
      </w:r>
    </w:p>
    <w:p w:rsidR="00794674" w:rsidRPr="00794674" w:rsidRDefault="00794674" w:rsidP="00794674">
      <w:pPr>
        <w:jc w:val="both"/>
        <w:rPr>
          <w:szCs w:val="28"/>
        </w:rPr>
      </w:pPr>
      <w:r w:rsidRPr="00794674">
        <w:rPr>
          <w:szCs w:val="28"/>
        </w:rPr>
        <w:t xml:space="preserve">председатель Совета  </w:t>
      </w:r>
    </w:p>
    <w:p w:rsidR="00794674" w:rsidRPr="00794674" w:rsidRDefault="00794674" w:rsidP="00794674">
      <w:pPr>
        <w:rPr>
          <w:szCs w:val="28"/>
        </w:rPr>
      </w:pPr>
      <w:r w:rsidRPr="00794674">
        <w:rPr>
          <w:szCs w:val="28"/>
        </w:rPr>
        <w:t xml:space="preserve">Кемеш-Кульского сельского поселения </w:t>
      </w:r>
    </w:p>
    <w:p w:rsidR="00794674" w:rsidRPr="00794674" w:rsidRDefault="00794674" w:rsidP="00794674">
      <w:pPr>
        <w:rPr>
          <w:szCs w:val="28"/>
        </w:rPr>
      </w:pPr>
      <w:r w:rsidRPr="00794674">
        <w:rPr>
          <w:szCs w:val="28"/>
        </w:rPr>
        <w:t xml:space="preserve">Мамадышского муниципального района                         </w:t>
      </w:r>
      <w:proofErr w:type="spellStart"/>
      <w:r w:rsidRPr="00794674">
        <w:rPr>
          <w:szCs w:val="28"/>
        </w:rPr>
        <w:t>И.Н.Салахутдинов</w:t>
      </w:r>
      <w:proofErr w:type="spellEnd"/>
    </w:p>
    <w:p w:rsidR="00794674" w:rsidRDefault="00794674"/>
    <w:p w:rsidR="00306A8D" w:rsidRDefault="00E72476" w:rsidP="00E72476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476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306A8D" w:rsidRDefault="00306A8D" w:rsidP="00E72476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2476" w:rsidRPr="00E72476" w:rsidRDefault="00306A8D" w:rsidP="00E72476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tt-RU"/>
        </w:rPr>
        <w:t xml:space="preserve">                                                                    </w:t>
      </w:r>
      <w:r w:rsidR="00E72476" w:rsidRPr="00E72476">
        <w:rPr>
          <w:rFonts w:ascii="Times New Roman CYR" w:hAnsi="Times New Roman CYR" w:cs="Times New Roman CYR"/>
          <w:b/>
          <w:bCs/>
          <w:sz w:val="24"/>
          <w:szCs w:val="24"/>
        </w:rPr>
        <w:t xml:space="preserve"> УТВЕРЖДАЮ</w:t>
      </w: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47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</w:t>
      </w:r>
      <w:proofErr w:type="gramStart"/>
      <w:r w:rsidRPr="00E72476">
        <w:rPr>
          <w:rFonts w:ascii="Times New Roman CYR" w:hAnsi="Times New Roman CYR" w:cs="Times New Roman CYR"/>
          <w:b/>
          <w:bCs/>
          <w:sz w:val="24"/>
          <w:szCs w:val="24"/>
        </w:rPr>
        <w:t>Глава  Кемеш</w:t>
      </w:r>
      <w:proofErr w:type="gramEnd"/>
      <w:r w:rsidRPr="00E72476">
        <w:rPr>
          <w:rFonts w:ascii="Times New Roman CYR" w:hAnsi="Times New Roman CYR" w:cs="Times New Roman CYR"/>
          <w:b/>
          <w:bCs/>
          <w:sz w:val="24"/>
          <w:szCs w:val="24"/>
        </w:rPr>
        <w:t>-Кульского сельского поселения</w:t>
      </w: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47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Мамадышского муниципального района РТ</w:t>
      </w: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E72476">
        <w:rPr>
          <w:rFonts w:ascii="Times New Roman CYR" w:hAnsi="Times New Roman CYR" w:cs="Times New Roman CYR"/>
          <w:b/>
          <w:bCs/>
          <w:i/>
          <w:sz w:val="20"/>
        </w:rPr>
        <w:t xml:space="preserve">                                                                            </w:t>
      </w:r>
      <w:r w:rsidRPr="00E72476">
        <w:rPr>
          <w:rFonts w:ascii="Times New Roman CYR" w:hAnsi="Times New Roman CYR" w:cs="Times New Roman CYR"/>
          <w:b/>
          <w:bCs/>
          <w:szCs w:val="28"/>
        </w:rPr>
        <w:t xml:space="preserve">                   </w:t>
      </w:r>
      <w:proofErr w:type="spellStart"/>
      <w:r w:rsidRPr="00E72476">
        <w:rPr>
          <w:rFonts w:ascii="Times New Roman CYR" w:hAnsi="Times New Roman CYR" w:cs="Times New Roman CYR"/>
          <w:b/>
          <w:bCs/>
          <w:szCs w:val="28"/>
        </w:rPr>
        <w:t>И.Н.Салахутдинов</w:t>
      </w:r>
      <w:proofErr w:type="spellEnd"/>
      <w:r w:rsidRPr="00E72476">
        <w:rPr>
          <w:rFonts w:ascii="Times New Roman CYR" w:hAnsi="Times New Roman CYR" w:cs="Times New Roman CYR"/>
          <w:b/>
          <w:bCs/>
          <w:szCs w:val="28"/>
        </w:rPr>
        <w:t xml:space="preserve"> </w:t>
      </w: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47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</w:t>
      </w:r>
      <w:r w:rsidR="0079467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28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.02.2024</w:t>
      </w:r>
      <w:r w:rsidRPr="00E72476">
        <w:rPr>
          <w:rFonts w:ascii="Times New Roman CYR" w:hAnsi="Times New Roman CYR" w:cs="Times New Roman CYR"/>
          <w:b/>
          <w:bCs/>
          <w:sz w:val="24"/>
          <w:szCs w:val="24"/>
        </w:rPr>
        <w:t xml:space="preserve"> г.</w:t>
      </w: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r w:rsidRPr="00794674">
        <w:rPr>
          <w:rFonts w:ascii="Times New Roman CYR" w:hAnsi="Times New Roman CYR" w:cs="Times New Roman CYR"/>
          <w:bCs/>
          <w:szCs w:val="28"/>
        </w:rPr>
        <w:t xml:space="preserve">Примерный план работы Совета </w:t>
      </w: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r w:rsidRPr="00794674">
        <w:rPr>
          <w:rFonts w:ascii="Times New Roman CYR" w:hAnsi="Times New Roman CYR" w:cs="Times New Roman CYR"/>
          <w:bCs/>
          <w:szCs w:val="28"/>
        </w:rPr>
        <w:t>Кемеш-Кульского сельского поселения</w:t>
      </w: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proofErr w:type="gramStart"/>
      <w:r w:rsidRPr="00794674">
        <w:rPr>
          <w:rFonts w:ascii="Times New Roman CYR" w:hAnsi="Times New Roman CYR" w:cs="Times New Roman CYR"/>
          <w:bCs/>
          <w:szCs w:val="28"/>
        </w:rPr>
        <w:t>Мамадышского  муниципального</w:t>
      </w:r>
      <w:proofErr w:type="gramEnd"/>
      <w:r w:rsidRPr="00794674">
        <w:rPr>
          <w:rFonts w:ascii="Times New Roman CYR" w:hAnsi="Times New Roman CYR" w:cs="Times New Roman CYR"/>
          <w:bCs/>
          <w:szCs w:val="28"/>
        </w:rPr>
        <w:t xml:space="preserve"> района</w:t>
      </w: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r w:rsidRPr="00794674">
        <w:rPr>
          <w:rFonts w:ascii="Times New Roman CYR" w:hAnsi="Times New Roman CYR" w:cs="Times New Roman CYR"/>
          <w:bCs/>
          <w:szCs w:val="28"/>
        </w:rPr>
        <w:t>Республики Татарстан</w:t>
      </w: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r w:rsidRPr="00794674">
        <w:rPr>
          <w:rFonts w:ascii="Times New Roman CYR" w:hAnsi="Times New Roman CYR" w:cs="Times New Roman CYR"/>
          <w:bCs/>
          <w:szCs w:val="28"/>
        </w:rPr>
        <w:t xml:space="preserve">на 2024 год </w:t>
      </w: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r w:rsidRPr="00794674">
        <w:rPr>
          <w:rFonts w:ascii="Times New Roman CYR" w:hAnsi="Times New Roman CYR" w:cs="Times New Roman CYR"/>
          <w:bCs/>
          <w:szCs w:val="28"/>
        </w:rPr>
        <w:t xml:space="preserve">Внести по </w:t>
      </w:r>
      <w:proofErr w:type="gramStart"/>
      <w:r w:rsidRPr="00794674">
        <w:rPr>
          <w:rFonts w:ascii="Times New Roman CYR" w:hAnsi="Times New Roman CYR" w:cs="Times New Roman CYR"/>
          <w:bCs/>
          <w:szCs w:val="28"/>
        </w:rPr>
        <w:t>согласованию  на</w:t>
      </w:r>
      <w:proofErr w:type="gramEnd"/>
      <w:r w:rsidRPr="00794674">
        <w:rPr>
          <w:rFonts w:ascii="Times New Roman CYR" w:hAnsi="Times New Roman CYR" w:cs="Times New Roman CYR"/>
          <w:bCs/>
          <w:szCs w:val="28"/>
        </w:rPr>
        <w:t xml:space="preserve"> рассмотрение заседания  Совета  Кемеш-Кульского сельского поселения следующие вопросы:</w:t>
      </w: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1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104"/>
        <w:gridCol w:w="4811"/>
      </w:tblGrid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Содержание вопросов: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Ответственные исполнители:</w:t>
            </w: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E72476" w:rsidRPr="00794674" w:rsidTr="001A30A7"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Организационные мероприятия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 xml:space="preserve">               </w:t>
            </w: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Проведение заседаний Совета сельского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>,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Прием граждан депутатами Совета в избирательных округах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>,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Оказание методической, правовой помощи депутатам Совета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консультант по правовым вопросам Совета Мамадышского муниципального района </w:t>
            </w:r>
            <w:proofErr w:type="spellStart"/>
            <w:r w:rsidRPr="00794674">
              <w:rPr>
                <w:bCs/>
                <w:szCs w:val="28"/>
              </w:rPr>
              <w:t>С.М.Сергеев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Организация работы с запросами депутатов Совета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  <w:r w:rsidR="00DC0E57" w:rsidRPr="00794674">
              <w:rPr>
                <w:szCs w:val="28"/>
              </w:rPr>
              <w:t>,</w:t>
            </w:r>
            <w:r w:rsidR="00DC0E57" w:rsidRPr="00794674">
              <w:rPr>
                <w:bCs/>
                <w:szCs w:val="28"/>
              </w:rPr>
              <w:t xml:space="preserve"> </w:t>
            </w:r>
            <w:r w:rsidRPr="00794674">
              <w:rPr>
                <w:bCs/>
                <w:szCs w:val="28"/>
              </w:rPr>
              <w:t>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Организация и проведение собраний граждан в населенных пунктах поселения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  <w:r w:rsidR="00DC0E57" w:rsidRPr="00794674">
              <w:rPr>
                <w:szCs w:val="28"/>
              </w:rPr>
              <w:t>,</w:t>
            </w:r>
            <w:r w:rsidR="00DC0E57" w:rsidRPr="00794674">
              <w:rPr>
                <w:bCs/>
                <w:szCs w:val="28"/>
              </w:rPr>
              <w:t xml:space="preserve"> </w:t>
            </w:r>
            <w:r w:rsidRPr="00794674">
              <w:rPr>
                <w:bCs/>
                <w:szCs w:val="28"/>
              </w:rPr>
              <w:t>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spacing w:before="15" w:after="15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Участие в мероприятиях и взаимодействие с органами государственной власти, представительными и исполнительными органами местного самоуправления,  надзорными и правоохранительными органами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>, секретарь Исполн</w:t>
            </w:r>
            <w:r w:rsidR="00DC0E57" w:rsidRPr="00794674">
              <w:rPr>
                <w:bCs/>
                <w:szCs w:val="28"/>
              </w:rPr>
              <w:t>ительного комитета</w:t>
            </w:r>
            <w:r w:rsidRPr="00794674">
              <w:rPr>
                <w:bCs/>
                <w:szCs w:val="28"/>
              </w:rPr>
              <w:t xml:space="preserve">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  <w:r w:rsidR="00DC0E57" w:rsidRPr="00794674">
              <w:rPr>
                <w:szCs w:val="28"/>
              </w:rPr>
              <w:t>,</w:t>
            </w:r>
            <w:r w:rsidRPr="00794674">
              <w:rPr>
                <w:bCs/>
                <w:szCs w:val="28"/>
              </w:rPr>
              <w:t xml:space="preserve">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 xml:space="preserve">Работа с входящей и исходящей корреспонденцией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Подготовка вопросов, проектов решений и материалов для рассмотрения на заседания Совета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депутаты, 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  <w:r w:rsidR="00DC0E57" w:rsidRPr="00794674">
              <w:rPr>
                <w:szCs w:val="28"/>
              </w:rPr>
              <w:t>,</w:t>
            </w:r>
            <w:r w:rsidR="00DC0E57" w:rsidRPr="00794674">
              <w:rPr>
                <w:bCs/>
                <w:szCs w:val="28"/>
              </w:rPr>
              <w:t xml:space="preserve"> </w:t>
            </w:r>
            <w:r w:rsidRPr="00794674">
              <w:rPr>
                <w:bCs/>
                <w:szCs w:val="28"/>
              </w:rPr>
              <w:t>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Направление проектов решений Совета на заключение на соответствие законодательству в прокуратуру района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>, секрет</w:t>
            </w:r>
            <w:r w:rsidR="00DC0E57" w:rsidRPr="00794674">
              <w:rPr>
                <w:bCs/>
                <w:szCs w:val="28"/>
              </w:rPr>
              <w:t xml:space="preserve">арь Исполнительного комитета </w:t>
            </w:r>
            <w:r w:rsidRPr="00794674">
              <w:rPr>
                <w:bCs/>
                <w:szCs w:val="28"/>
              </w:rPr>
              <w:t xml:space="preserve">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Направление проектов решений Совета на антикоррупционную экспертизу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Разработка и утверждение нормативных правовых актов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Осуществление контроля исполнения решений Совета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 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Организация и проведение публичных слушаний по обсуждению проектов решений Совета:</w:t>
            </w: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-об испо</w:t>
            </w:r>
            <w:r w:rsidR="00DC0E57" w:rsidRPr="00794674">
              <w:rPr>
                <w:bCs/>
                <w:szCs w:val="28"/>
              </w:rPr>
              <w:t>лнении бюджета Поселения за 2023</w:t>
            </w:r>
            <w:r w:rsidRPr="00794674">
              <w:rPr>
                <w:bCs/>
                <w:szCs w:val="28"/>
              </w:rPr>
              <w:t xml:space="preserve"> год</w:t>
            </w: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-о внесении изменений и дополнений в Устав муниципального образования</w:t>
            </w: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-о внесении изменений и дополнений в Правила благоустройства территории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Ведение электронной версии решений Совета и Регистра НПА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Обнародование (опубликование) и (или) размещение на сайте муниципального района решений Совета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Подготовка и направление решений Совета в Регистр нормативных правовых актов Республики Татарстан в Министерство юстиции РТ в установленные законом сроки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>Подготовка информации о деятельности Совета за 2023 год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Обнародование и (или) размещение на сайте муниципального района информации о деятельности Совета Поселения, депутатов Совета,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Обеспечение формирования, оформления и сдачи в архив документов Совета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DC0E57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секретарь Исполнительного комитета </w:t>
            </w:r>
            <w:proofErr w:type="spellStart"/>
            <w:r w:rsidR="00DC0E57" w:rsidRPr="00794674">
              <w:rPr>
                <w:szCs w:val="28"/>
              </w:rPr>
              <w:t>М.Г.Мухаметханова</w:t>
            </w:r>
            <w:proofErr w:type="spellEnd"/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Организация работы в Совете Поселения по противодействию коррупции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Организация работы общественного Совета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Совета, члены  общественного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Январь-февраль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 о  деятельности  Главы и Совета Кемеш-Кульского    сельского поселения за 2023 год.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7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Информация  о  работе  участковых  уполномоченных  полиции  на  территории  сельского  поселения 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7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состоянии и мерах по профилактике и противодействию религиозному экстремизму в Кемеш-Кульском сельском поселении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Об утверждении Соглашения о передаче части полномочий Мамадышского муниципального района  органам местного самоуправления поселений </w:t>
            </w:r>
            <w:r w:rsidRPr="00794674">
              <w:rPr>
                <w:bCs/>
                <w:szCs w:val="28"/>
              </w:rPr>
              <w:lastRenderedPageBreak/>
              <w:t xml:space="preserve">муниципального района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9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Март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внесении изменений в муниципальные нормативные правовые акты в соответствии с изменением законодательства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развитии культуры на территории сельского поселения, организации досуга и обеспечения населения услугами организаций культуры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10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                                                                </w:t>
            </w:r>
            <w:r w:rsidR="00794674">
              <w:rPr>
                <w:bCs/>
                <w:szCs w:val="28"/>
              </w:rPr>
              <w:t xml:space="preserve">                   </w:t>
            </w:r>
            <w:r w:rsidRPr="00794674">
              <w:rPr>
                <w:b/>
                <w:bCs/>
                <w:szCs w:val="28"/>
              </w:rPr>
              <w:t>Апрель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 об исполнении бюджета   сельского  поселения за 2023 год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плане мероприятий и проведении санитарной весенней очистки и благоустройства территории населенных пунктов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плане мероприятий содержания, охраны, защиты и восстановления зеленых насаждений в  Кемеш-Кульском сельском поселении</w:t>
            </w:r>
            <w:r w:rsidRPr="00794674">
              <w:rPr>
                <w:color w:val="4A5562"/>
                <w:szCs w:val="28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Совета)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>О плане мероприятий по подготовке и  празднованию 79-ой годовщины Победы в Великой Отечественной войне 1941 -1945 годов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мероприятиях в области гражданской обороны, предупреждения чрезвычайных ситуаций, обеспечения пожарной безопасности и безопасности людей на водных объектах на территории  Кемеш-Кульского  сельского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794674">
            <w:pPr>
              <w:rPr>
                <w:szCs w:val="28"/>
              </w:rPr>
            </w:pPr>
            <w:r w:rsidRPr="00794674">
              <w:rPr>
                <w:szCs w:val="28"/>
              </w:rPr>
              <w:t>О мероприятиях по безопасности дорожного движения на дорогах местного значения в границах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 xml:space="preserve">О </w:t>
            </w:r>
            <w:r w:rsidRPr="00794674">
              <w:rPr>
                <w:bCs/>
                <w:szCs w:val="28"/>
              </w:rPr>
              <w:t>формировании здорового образа жизни</w:t>
            </w:r>
            <w:r w:rsidRPr="00794674">
              <w:rPr>
                <w:szCs w:val="28"/>
              </w:rPr>
              <w:t xml:space="preserve"> и развития на территории поселения  физической культуры и массового спорта</w:t>
            </w:r>
            <w:r w:rsidRPr="00794674">
              <w:rPr>
                <w:bCs/>
                <w:color w:val="FF0000"/>
                <w:szCs w:val="28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Июнь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деятельности Общественного Совета  Кемеш-Кульского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плане мероприятий по профилактике правонарушений и об организации летнего отдыха детей и молодежи в Мамадышском муниципальном районе в 2024 году на территории Кемеш-Кульского  сельского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дополнительных мерах по развитию личных подсобных хозяйств и повышения деловой активности населения Кемеш-Кульского  сельского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>Об организации ритуальных услуг и содержании мест захоронения (кладбищ) на территории Кемеш-Кульского  сельского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Июль</w:t>
            </w:r>
            <w:r w:rsidRPr="00794674">
              <w:rPr>
                <w:bCs/>
                <w:szCs w:val="28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7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состоянии общественного порядка на территории Кемеш-Кульского    сельского поселения и работе добровольных народных дружин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rPr>
          <w:trHeight w:val="7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ходе реализации законодательства в сфере социального обслуживания населения на территории сельского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7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Об исполнении бюджета Кемеш-Кульского  сельского поселения  за 1 полугодие 2024 года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7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szCs w:val="28"/>
                <w:lang w:val="tt-RU"/>
              </w:rPr>
              <w:t xml:space="preserve">О подготовке общеобразовательных учреждений </w:t>
            </w:r>
            <w:r w:rsidRPr="00794674">
              <w:rPr>
                <w:bCs/>
                <w:szCs w:val="28"/>
              </w:rPr>
              <w:t xml:space="preserve">Кемеш-Кульского  сельского поселения  </w:t>
            </w:r>
            <w:r w:rsidR="00DC0E57" w:rsidRPr="00794674">
              <w:rPr>
                <w:szCs w:val="28"/>
                <w:lang w:val="tt-RU"/>
              </w:rPr>
              <w:t>к новому 2024-2025</w:t>
            </w:r>
            <w:r w:rsidRPr="00794674">
              <w:rPr>
                <w:szCs w:val="28"/>
                <w:lang w:val="tt-RU"/>
              </w:rPr>
              <w:t xml:space="preserve"> учебному году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45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bCs/>
                <w:szCs w:val="28"/>
              </w:rPr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40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Сентябрь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1A30A7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Организационное заседание Совета Кемеш-</w:t>
            </w:r>
            <w:proofErr w:type="gramStart"/>
            <w:r w:rsidRPr="00794674">
              <w:rPr>
                <w:bCs/>
                <w:szCs w:val="28"/>
              </w:rPr>
              <w:t>Кульского  сельского</w:t>
            </w:r>
            <w:proofErr w:type="gramEnd"/>
            <w:r w:rsidRPr="00794674">
              <w:rPr>
                <w:bCs/>
                <w:szCs w:val="28"/>
              </w:rPr>
              <w:t xml:space="preserve">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i/>
                <w:szCs w:val="28"/>
              </w:rPr>
              <w:lastRenderedPageBreak/>
              <w:t xml:space="preserve">((или) Об итогах дополнительных муниципальных выборов) 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>О подготовке предприятий и учреждений и   жилого фонда на территории  сельского поселения к отопительному сезону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794674">
            <w:pPr>
              <w:ind w:left="360" w:hanging="36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состоянии  обеспечения  жителей  поселения услугами связи, общественного  питания, торговли  и  бытового  обслуживания.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состоянии и перспективах развития здравоохранения в Кемеш-Кульском сельском поселении и медицинском обслуживании населения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Ноябрь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проекте бюджета Кемеш-</w:t>
            </w:r>
            <w:proofErr w:type="gramStart"/>
            <w:r w:rsidRPr="00794674">
              <w:rPr>
                <w:bCs/>
                <w:szCs w:val="28"/>
              </w:rPr>
              <w:t>Кульского  сельского</w:t>
            </w:r>
            <w:proofErr w:type="gramEnd"/>
            <w:r w:rsidRPr="00794674">
              <w:rPr>
                <w:bCs/>
                <w:szCs w:val="28"/>
              </w:rPr>
              <w:t xml:space="preserve"> поселения Мамадышского муниципального рай</w:t>
            </w:r>
            <w:r w:rsidR="00DC0E57" w:rsidRPr="00794674">
              <w:rPr>
                <w:bCs/>
                <w:szCs w:val="28"/>
              </w:rPr>
              <w:t>она Республики Татарстан на 2025 год и на плановый период 2026 и 2027</w:t>
            </w:r>
            <w:r w:rsidRPr="00794674">
              <w:rPr>
                <w:bCs/>
                <w:szCs w:val="28"/>
              </w:rPr>
              <w:t xml:space="preserve"> годов.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работе по предоставлению муниципальных услуг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spacing w:before="100" w:beforeAutospacing="1" w:after="100" w:afterAutospacing="1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формировании и содержании архива Кемеш-</w:t>
            </w:r>
            <w:proofErr w:type="gramStart"/>
            <w:r w:rsidRPr="00794674">
              <w:rPr>
                <w:bCs/>
                <w:szCs w:val="28"/>
              </w:rPr>
              <w:t>Кульского  сельского</w:t>
            </w:r>
            <w:proofErr w:type="gramEnd"/>
            <w:r w:rsidRPr="00794674">
              <w:rPr>
                <w:bCs/>
                <w:szCs w:val="28"/>
              </w:rPr>
              <w:t xml:space="preserve"> поселения</w:t>
            </w: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 w:rsidRPr="00794674">
              <w:rPr>
                <w:bCs/>
                <w:szCs w:val="28"/>
              </w:rPr>
              <w:t>Об обеспечение  благоприятной окружающей природной среды и экологической безопасности на территории Кемеш-Кульского  сельского поселения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земельном налоге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lastRenderedPageBreak/>
              <w:t>О налоге на имущество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, депутаты Совета </w:t>
            </w:r>
          </w:p>
        </w:tc>
      </w:tr>
      <w:tr w:rsidR="00E72476" w:rsidRPr="00794674" w:rsidTr="001A30A7">
        <w:trPr>
          <w:trHeight w:val="35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Декабрь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О внесение изменений в бюджет Поселения </w:t>
            </w:r>
            <w:r w:rsidRPr="00794674">
              <w:rPr>
                <w:bCs/>
                <w:i/>
                <w:szCs w:val="28"/>
              </w:rPr>
              <w:t>(при необходимости)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Приведение в соответствие с действующим законодательством нормативных правовых актов Совета Кемеш-Кульского    сельского поселения Мамадышского муниципального района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бюджете Кемеш-Кульского  сельского поселения Мамадышского муниципального рай</w:t>
            </w:r>
            <w:r w:rsidR="00DC0E57" w:rsidRPr="00794674">
              <w:rPr>
                <w:bCs/>
                <w:szCs w:val="28"/>
              </w:rPr>
              <w:t>она Республики Татарстан на 2024 год и на плановый период 2025 и 2026</w:t>
            </w:r>
            <w:r w:rsidRPr="00794674">
              <w:rPr>
                <w:bCs/>
                <w:szCs w:val="28"/>
              </w:rPr>
              <w:t xml:space="preserve"> годов.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работе с обращениями граждан в Совете и Исполнительном комитете Кемеш-Кульского  сельского поселения Мамадышского муниципального района Республики Татарстан.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Отчеты депутатов о работе на избирательных округах.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  <w:tr w:rsidR="00E72476" w:rsidRPr="00794674" w:rsidTr="001A30A7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О плане  работы Совета Кемеш-Кульск</w:t>
            </w:r>
            <w:r w:rsidR="00DC0E57" w:rsidRPr="00794674">
              <w:rPr>
                <w:bCs/>
                <w:szCs w:val="28"/>
              </w:rPr>
              <w:t>ого  сельского поселения на 2024</w:t>
            </w:r>
            <w:r w:rsidRPr="00794674">
              <w:rPr>
                <w:bCs/>
                <w:szCs w:val="28"/>
              </w:rPr>
              <w:t xml:space="preserve"> год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 xml:space="preserve">Глава, Председатель Совета Поселения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bCs/>
                <w:szCs w:val="28"/>
              </w:rPr>
              <w:t xml:space="preserve"> депутаты Совета </w:t>
            </w:r>
          </w:p>
        </w:tc>
      </w:tr>
    </w:tbl>
    <w:p w:rsidR="00E72476" w:rsidRPr="00794674" w:rsidRDefault="00E72476" w:rsidP="00E7247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2476" w:rsidRPr="00E72476" w:rsidRDefault="00E72476" w:rsidP="00E724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794674">
        <w:rPr>
          <w:b/>
          <w:bCs/>
          <w:szCs w:val="28"/>
        </w:rPr>
        <w:t xml:space="preserve">                                   </w:t>
      </w:r>
      <w:r w:rsidR="00794674">
        <w:rPr>
          <w:b/>
          <w:bCs/>
          <w:szCs w:val="28"/>
        </w:rPr>
        <w:t xml:space="preserve">           </w:t>
      </w:r>
      <w:r w:rsidRPr="00794674">
        <w:rPr>
          <w:b/>
          <w:bCs/>
          <w:szCs w:val="28"/>
        </w:rPr>
        <w:t xml:space="preserve">  Собрания граждан</w:t>
      </w: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084"/>
        <w:gridCol w:w="2835"/>
      </w:tblGrid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№ п/п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Содержание работы: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794674">
              <w:rPr>
                <w:b/>
                <w:bCs/>
                <w:szCs w:val="28"/>
              </w:rPr>
              <w:t>Ответственные исполнители</w:t>
            </w:r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сбора и вывоза ТКО и расчистка дорог в населенных пунктах.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работы в школах «Олимпиада-100» и Уроки Жизни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Директор школы.</w:t>
            </w:r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Развитие физической культуры граждан поселения. Подготовка к спортивным соревнованиям.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Подготовка к проведению дополнительных муниципальных выборов в представительные органы.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Реализации плана мероприятий по самообложению граждан.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 xml:space="preserve">Организация выпаса скота на территории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 xml:space="preserve">Обходы домохозяйств населенных пунктов. Введение данных в </w:t>
            </w:r>
            <w:proofErr w:type="spellStart"/>
            <w:r w:rsidRPr="00794674">
              <w:rPr>
                <w:szCs w:val="28"/>
              </w:rPr>
              <w:t>похозяйственные</w:t>
            </w:r>
            <w:proofErr w:type="spellEnd"/>
            <w:r w:rsidRPr="00794674">
              <w:rPr>
                <w:szCs w:val="28"/>
              </w:rPr>
              <w:t xml:space="preserve"> книги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  <w:p w:rsidR="00E72476" w:rsidRPr="00794674" w:rsidRDefault="00E72476" w:rsidP="00E72476">
            <w:pPr>
              <w:rPr>
                <w:szCs w:val="28"/>
              </w:rPr>
            </w:pPr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 xml:space="preserve">О работе по увеличению поголовья в личных подсобных хозяйствах </w:t>
            </w:r>
            <w:proofErr w:type="gramStart"/>
            <w:r w:rsidRPr="00794674">
              <w:rPr>
                <w:szCs w:val="28"/>
              </w:rPr>
              <w:t>граждан .</w:t>
            </w:r>
            <w:proofErr w:type="gramEnd"/>
          </w:p>
          <w:p w:rsidR="00E72476" w:rsidRPr="00794674" w:rsidRDefault="00E72476" w:rsidP="00E724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Обеспечение условий для строительства населением малых ферм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Обеспечение заготовки кормов личными подсобными хозяйствами.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szCs w:val="28"/>
              </w:rPr>
              <w:t>.</w:t>
            </w:r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Подготовка к прове</w:t>
            </w:r>
            <w:r w:rsidR="00DC0E57" w:rsidRPr="00794674">
              <w:rPr>
                <w:szCs w:val="28"/>
              </w:rPr>
              <w:t>дению праздника, посвященного 79</w:t>
            </w:r>
            <w:r w:rsidRPr="00794674">
              <w:rPr>
                <w:szCs w:val="28"/>
              </w:rPr>
              <w:t>-летию Победы.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подготовке и проведении мероприятий ко дню пожилых людей, ко дню матери, ко дню инвалидов.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Работа по благоустройству мест захоронений умерших  участников Великой Отечественной войны на кладбищах населенных пунктов.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 xml:space="preserve">Ремонт и покраска памятников. Организация работы по сбору материала и составления паспорта памятников на территории сельского поселения.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противопожарной безопасности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состоянии оперативной обстановки на территории сельского поселения;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формах поддержки  малого  и  среднего предпринимательства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Об услугах общественного питания, торговли и бытового обслуживания. Организация рынков и ярмарок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Библиотечное обслуживание населения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досуга и обеспечения  услугами организаций культуры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szCs w:val="28"/>
              </w:rPr>
              <w:t>.</w:t>
            </w:r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Развитие в Поселении физической культуры и массового спорта. Организация официальных физкультурно-оздоровительных и спортивных мероприятий.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ритуальных услуг и обеспечение содержания мест захоронений (кладбищ)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первичных мерах пожарной безопасности в границах населенных пунктов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(беседы, выпуск информационных бюллетеней, листовок)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Ликвидация ветхого жилья на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работы с семьями, оказавшимися в трудной жизненной ситуации, малообеспеченными гражданами, инвалидами, многодетными семьями.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работ с пожилыми гражданами поселения. Организация мероприятий по подготовке и проведению Дня пожилых людей в сельском поселении.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  <w:r w:rsidRPr="00794674">
              <w:rPr>
                <w:szCs w:val="28"/>
              </w:rPr>
              <w:t>.</w:t>
            </w:r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Посадка деревьев на территории сельского поселения.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Содержание и ремонт местных дорог в границах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Ремонт родников. Очистка родников, водоемов     от кустарников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санитарной очистки территорий населенных пунктов. Организация и проведение двухмесячника по санитарной очистке территории населенных пунктов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Подготовка к проведению ярмарок, праздников, мероприятий.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Подготовка к проведению национального праздника «Сабантуй»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подготовке и проведении новогодних праздников, проведение инструктажа по правилам безопасности и технике безопасности.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Работа по увеличению налоговой базы бюджета СП.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Создание условий по обеспечению пожарной безопасности жилого сектора населенных пунктов, расположенных на территории сельского поселения.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 работе по бесхозным домам и земельным участкам на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Обеспечение питьевой водой жителей  сельского поселения.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>Организация помощи в период посевной, уборочной страды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i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  <w:r w:rsidRPr="00794674">
              <w:rPr>
                <w:bCs/>
                <w:i/>
                <w:szCs w:val="28"/>
              </w:rPr>
              <w:t xml:space="preserve"> 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  <w:tr w:rsidR="00E72476" w:rsidRPr="00794674" w:rsidTr="00E724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76" w:rsidRPr="00794674" w:rsidRDefault="00E72476" w:rsidP="00E72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jc w:val="both"/>
              <w:rPr>
                <w:szCs w:val="28"/>
              </w:rPr>
            </w:pPr>
            <w:r w:rsidRPr="00794674">
              <w:rPr>
                <w:szCs w:val="28"/>
              </w:rPr>
              <w:t xml:space="preserve">Обновление информационных стендов на территории </w:t>
            </w:r>
            <w:proofErr w:type="spellStart"/>
            <w:r w:rsidRPr="00794674">
              <w:rPr>
                <w:szCs w:val="28"/>
              </w:rPr>
              <w:t>н.п</w:t>
            </w:r>
            <w:proofErr w:type="spellEnd"/>
            <w:r w:rsidRPr="00794674">
              <w:rPr>
                <w:szCs w:val="28"/>
              </w:rPr>
              <w:t>. поселения, размещение информационных материалов на официальном сайте района, на информационных стендах населенных пунктов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76" w:rsidRPr="00794674" w:rsidRDefault="00E72476" w:rsidP="00E72476">
            <w:pPr>
              <w:rPr>
                <w:bCs/>
                <w:szCs w:val="28"/>
              </w:rPr>
            </w:pPr>
            <w:r w:rsidRPr="00794674">
              <w:rPr>
                <w:bCs/>
                <w:szCs w:val="28"/>
              </w:rPr>
              <w:t>Глава, Председатель Совета Поселения</w:t>
            </w:r>
          </w:p>
          <w:p w:rsidR="00E72476" w:rsidRPr="00794674" w:rsidRDefault="00E72476" w:rsidP="00E72476">
            <w:pPr>
              <w:rPr>
                <w:szCs w:val="28"/>
              </w:rPr>
            </w:pPr>
            <w:r w:rsidRPr="00794674">
              <w:rPr>
                <w:bCs/>
                <w:i/>
                <w:szCs w:val="28"/>
              </w:rPr>
              <w:t xml:space="preserve"> </w:t>
            </w:r>
            <w:proofErr w:type="spellStart"/>
            <w:r w:rsidRPr="00794674">
              <w:rPr>
                <w:bCs/>
                <w:szCs w:val="28"/>
              </w:rPr>
              <w:t>И.Н.Салахутдинов</w:t>
            </w:r>
            <w:proofErr w:type="spellEnd"/>
          </w:p>
        </w:tc>
      </w:tr>
    </w:tbl>
    <w:p w:rsidR="00E72476" w:rsidRPr="00794674" w:rsidRDefault="00E72476" w:rsidP="00E7247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72476" w:rsidRPr="00794674" w:rsidRDefault="00E72476" w:rsidP="00E7247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794674">
        <w:rPr>
          <w:b/>
          <w:bCs/>
          <w:szCs w:val="28"/>
        </w:rPr>
        <w:t xml:space="preserve"> Руководитель исполкома сельского </w:t>
      </w:r>
      <w:proofErr w:type="gramStart"/>
      <w:r w:rsidRPr="00794674">
        <w:rPr>
          <w:b/>
          <w:bCs/>
          <w:szCs w:val="28"/>
        </w:rPr>
        <w:t xml:space="preserve">поселения:   </w:t>
      </w:r>
      <w:proofErr w:type="gramEnd"/>
      <w:r w:rsidRPr="00794674">
        <w:rPr>
          <w:b/>
          <w:bCs/>
          <w:szCs w:val="28"/>
        </w:rPr>
        <w:t xml:space="preserve">                </w:t>
      </w:r>
      <w:proofErr w:type="spellStart"/>
      <w:r w:rsidRPr="00794674">
        <w:rPr>
          <w:bCs/>
          <w:szCs w:val="28"/>
        </w:rPr>
        <w:t>И.Н.Салахутдинов</w:t>
      </w:r>
      <w:proofErr w:type="spellEnd"/>
    </w:p>
    <w:p w:rsidR="00E72476" w:rsidRPr="00794674" w:rsidRDefault="00E72476">
      <w:pPr>
        <w:rPr>
          <w:szCs w:val="28"/>
        </w:rPr>
      </w:pPr>
    </w:p>
    <w:p w:rsidR="00E72476" w:rsidRPr="00794674" w:rsidRDefault="00E72476">
      <w:pPr>
        <w:rPr>
          <w:szCs w:val="28"/>
        </w:rPr>
      </w:pPr>
    </w:p>
    <w:sectPr w:rsidR="00E72476" w:rsidRPr="00794674" w:rsidSect="001A30A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652"/>
    <w:multiLevelType w:val="hybridMultilevel"/>
    <w:tmpl w:val="93AE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3B"/>
    <w:rsid w:val="00066907"/>
    <w:rsid w:val="000A2B2D"/>
    <w:rsid w:val="001A30A7"/>
    <w:rsid w:val="00306A8D"/>
    <w:rsid w:val="00364AF3"/>
    <w:rsid w:val="00527FE8"/>
    <w:rsid w:val="00794674"/>
    <w:rsid w:val="008A7099"/>
    <w:rsid w:val="0095213B"/>
    <w:rsid w:val="00B2088B"/>
    <w:rsid w:val="00BC793F"/>
    <w:rsid w:val="00CB6822"/>
    <w:rsid w:val="00DB0311"/>
    <w:rsid w:val="00DC0E57"/>
    <w:rsid w:val="00E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E09D"/>
  <w15:chartTrackingRefBased/>
  <w15:docId w15:val="{69FE31BD-0E65-4768-9E20-6810C68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4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64A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C79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793F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7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79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79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79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793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6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6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2024-02-27T11:35:00Z</dcterms:created>
  <dcterms:modified xsi:type="dcterms:W3CDTF">2024-03-04T11:22:00Z</dcterms:modified>
</cp:coreProperties>
</file>